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429B" w14:textId="77777777" w:rsidR="00884FB9" w:rsidRDefault="00884FB9" w:rsidP="00884FB9">
      <w:bookmarkStart w:id="0" w:name="_GoBack"/>
      <w:bookmarkEnd w:id="0"/>
    </w:p>
    <w:p w14:paraId="41034331" w14:textId="40C569E1" w:rsidR="00F5253A" w:rsidRDefault="00194A94" w:rsidP="00884F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D38C4" wp14:editId="0D94351F">
                <wp:simplePos x="0" y="0"/>
                <wp:positionH relativeFrom="margin">
                  <wp:posOffset>595630</wp:posOffset>
                </wp:positionH>
                <wp:positionV relativeFrom="paragraph">
                  <wp:posOffset>57150</wp:posOffset>
                </wp:positionV>
                <wp:extent cx="5762625" cy="74295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E5FBC" w14:textId="7B8886B7" w:rsidR="00CC4510" w:rsidRDefault="00E003A1" w:rsidP="00C30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>POINT CONSEIL BUDGET</w:t>
                            </w:r>
                          </w:p>
                          <w:p w14:paraId="3F5D44F2" w14:textId="77777777" w:rsidR="00843FC0" w:rsidRDefault="00843FC0" w:rsidP="00843FC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  <w:t>GRILLE DE SUIVI</w:t>
                            </w:r>
                          </w:p>
                          <w:p w14:paraId="220F4881" w14:textId="77777777" w:rsidR="00843FC0" w:rsidRPr="00C30FA5" w:rsidRDefault="00843FC0" w:rsidP="00C30FA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303C7F"/>
                                <w:sz w:val="32"/>
                              </w:rPr>
                            </w:pPr>
                          </w:p>
                          <w:p w14:paraId="4ADF205A" w14:textId="77777777" w:rsidR="00C30FA5" w:rsidRPr="00C30FA5" w:rsidRDefault="00C30FA5" w:rsidP="00C30FA5">
                            <w:pPr>
                              <w:jc w:val="center"/>
                              <w:rPr>
                                <w:rFonts w:ascii="Century Gothic" w:hAnsi="Century Gothic"/>
                                <w:color w:val="303C7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D38C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6.9pt;margin-top:4.5pt;width:453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" filled="f" stroked="f">
                <v:textbox>
                  <w:txbxContent>
                    <w:p w14:paraId="772E5FBC" w14:textId="7B8886B7" w:rsidR="00CC4510" w:rsidRDefault="00E003A1" w:rsidP="00C30FA5">
                      <w:pPr>
                        <w:jc w:val="center"/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>POINT CONSEIL BUDGET</w:t>
                      </w:r>
                    </w:p>
                    <w:p w14:paraId="3F5D44F2" w14:textId="77777777" w:rsidR="00843FC0" w:rsidRDefault="00843FC0" w:rsidP="00843FC0">
                      <w:pPr>
                        <w:jc w:val="center"/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  <w:t>GRILLE DE SUIVI</w:t>
                      </w:r>
                    </w:p>
                    <w:p w14:paraId="220F4881" w14:textId="77777777" w:rsidR="00843FC0" w:rsidRPr="00C30FA5" w:rsidRDefault="00843FC0" w:rsidP="00C30FA5">
                      <w:pPr>
                        <w:jc w:val="center"/>
                        <w:rPr>
                          <w:rFonts w:ascii="Century Gothic" w:hAnsi="Century Gothic"/>
                          <w:b/>
                          <w:color w:val="303C7F"/>
                          <w:sz w:val="32"/>
                        </w:rPr>
                      </w:pPr>
                    </w:p>
                    <w:p w14:paraId="4ADF205A" w14:textId="77777777" w:rsidR="00C30FA5" w:rsidRPr="00C30FA5" w:rsidRDefault="00C30FA5" w:rsidP="00C30FA5">
                      <w:pPr>
                        <w:jc w:val="center"/>
                        <w:rPr>
                          <w:rFonts w:ascii="Century Gothic" w:hAnsi="Century Gothic"/>
                          <w:color w:val="303C7F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4FB9">
        <w:tab/>
      </w:r>
      <w:r w:rsidR="00884FB9">
        <w:tab/>
      </w:r>
      <w:r w:rsidR="00782EA7">
        <w:br/>
      </w:r>
      <w:r w:rsidR="00782EA7">
        <w:tab/>
      </w:r>
      <w:r w:rsidR="00782EA7">
        <w:tab/>
        <w:t xml:space="preserve">  </w:t>
      </w:r>
      <w:r w:rsidR="00DE3673">
        <w:rPr>
          <w:noProof/>
        </w:rPr>
        <w:t xml:space="preserve"> </w:t>
      </w:r>
    </w:p>
    <w:p w14:paraId="73895F05" w14:textId="77777777" w:rsidR="00884FB9" w:rsidRDefault="00884FB9" w:rsidP="00884FB9"/>
    <w:p w14:paraId="7B0C99D6" w14:textId="23678EEF" w:rsidR="00884FB9" w:rsidRDefault="00884FB9" w:rsidP="00884FB9"/>
    <w:p w14:paraId="56E32CA8" w14:textId="77777777" w:rsidR="00A0700D" w:rsidRDefault="00A0700D" w:rsidP="00884FB9"/>
    <w:p w14:paraId="6094E0EF" w14:textId="0E4D6EEE" w:rsidR="00C44A59" w:rsidRPr="000B63A7" w:rsidRDefault="00194A94" w:rsidP="00090ED4">
      <w:pPr>
        <w:jc w:val="both"/>
        <w:rPr>
          <w:rFonts w:asciiTheme="majorHAnsi" w:hAnsiTheme="majorHAnsi" w:cstheme="majorHAnsi"/>
          <w:highlight w:val="yellow"/>
        </w:rPr>
      </w:pPr>
      <w:r w:rsidRPr="000B63A7">
        <w:rPr>
          <w:rFonts w:asciiTheme="majorHAnsi" w:hAnsiTheme="majorHAnsi" w:cstheme="majorHAnsi"/>
          <w:b/>
        </w:rPr>
        <w:t>C</w:t>
      </w:r>
      <w:r w:rsidR="00C44A59" w:rsidRPr="000B63A7">
        <w:rPr>
          <w:rFonts w:asciiTheme="majorHAnsi" w:hAnsiTheme="majorHAnsi" w:cstheme="majorHAnsi"/>
          <w:b/>
        </w:rPr>
        <w:t>haque PCB met en place des procédures sécurisées de suivi individualisé.</w:t>
      </w:r>
      <w:r w:rsidR="00C44A59" w:rsidRPr="000B63A7">
        <w:rPr>
          <w:rFonts w:asciiTheme="majorHAnsi" w:hAnsiTheme="majorHAnsi" w:cstheme="majorHAnsi"/>
        </w:rPr>
        <w:t xml:space="preserve"> </w:t>
      </w:r>
      <w:r w:rsidR="00090ED4" w:rsidRPr="000B63A7">
        <w:rPr>
          <w:rFonts w:asciiTheme="majorHAnsi" w:hAnsiTheme="majorHAnsi" w:cstheme="majorHAnsi"/>
        </w:rPr>
        <w:t>Cette grille type est fournie à titre indicatif</w:t>
      </w:r>
      <w:r w:rsidR="00F71B4E" w:rsidRPr="000B63A7">
        <w:rPr>
          <w:rFonts w:asciiTheme="majorHAnsi" w:hAnsiTheme="majorHAnsi" w:cstheme="majorHAnsi"/>
        </w:rPr>
        <w:t xml:space="preserve"> et a pour objectif d’être adaptée aux outils utilisés par la structure</w:t>
      </w:r>
      <w:r w:rsidR="00867351" w:rsidRPr="000B63A7">
        <w:rPr>
          <w:rFonts w:asciiTheme="majorHAnsi" w:hAnsiTheme="majorHAnsi" w:cstheme="majorHAnsi"/>
        </w:rPr>
        <w:t xml:space="preserve">. Elle </w:t>
      </w:r>
      <w:r w:rsidR="00090ED4" w:rsidRPr="000B63A7">
        <w:rPr>
          <w:rFonts w:asciiTheme="majorHAnsi" w:hAnsiTheme="majorHAnsi" w:cstheme="majorHAnsi"/>
        </w:rPr>
        <w:t xml:space="preserve">reprend les éléments issus du rapport d’activité lié au label PCB et les complète d’autres informations pouvant être utiles </w:t>
      </w:r>
      <w:r w:rsidR="00843FC0" w:rsidRPr="000B63A7">
        <w:rPr>
          <w:rFonts w:asciiTheme="majorHAnsi" w:hAnsiTheme="majorHAnsi" w:cstheme="majorHAnsi"/>
        </w:rPr>
        <w:t>au suivi.</w:t>
      </w:r>
      <w:r w:rsidR="00090ED4" w:rsidRPr="000B63A7">
        <w:rPr>
          <w:rFonts w:asciiTheme="majorHAnsi" w:hAnsiTheme="majorHAnsi" w:cstheme="majorHAnsi"/>
        </w:rPr>
        <w:t xml:space="preserve">  </w:t>
      </w:r>
    </w:p>
    <w:p w14:paraId="4A862BEE" w14:textId="64350DF5" w:rsidR="00C44A59" w:rsidRDefault="00C44A59" w:rsidP="00C44A59">
      <w:pPr>
        <w:rPr>
          <w:highlight w:val="yellow"/>
        </w:rPr>
      </w:pPr>
    </w:p>
    <w:p w14:paraId="6265638B" w14:textId="77777777" w:rsidR="00A0700D" w:rsidRDefault="00A0700D" w:rsidP="00C44A59">
      <w:pPr>
        <w:rPr>
          <w:highlight w:val="yellow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7655"/>
      </w:tblGrid>
      <w:tr w:rsidR="00A0700D" w:rsidRPr="00C50451" w14:paraId="5026043C" w14:textId="77777777" w:rsidTr="00085E82">
        <w:trPr>
          <w:tblHeader w:val="0"/>
        </w:trPr>
        <w:tc>
          <w:tcPr>
            <w:tcW w:w="9924" w:type="dxa"/>
            <w:gridSpan w:val="2"/>
          </w:tcPr>
          <w:p w14:paraId="513DEFD1" w14:textId="196343CD" w:rsidR="00A0700D" w:rsidRPr="00A0700D" w:rsidRDefault="00A0700D" w:rsidP="00A070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700D">
              <w:rPr>
                <w:rFonts w:asciiTheme="minorHAnsi" w:hAnsiTheme="minorHAnsi"/>
                <w:b/>
                <w:sz w:val="22"/>
                <w:szCs w:val="22"/>
              </w:rPr>
              <w:t>SITUATION AU DEBUT DU SUIVI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C44A59" w:rsidRPr="00C50451" w14:paraId="00B2B6F9" w14:textId="77777777" w:rsidTr="00A0700D">
        <w:trPr>
          <w:tblHeader w:val="0"/>
        </w:trPr>
        <w:tc>
          <w:tcPr>
            <w:tcW w:w="2269" w:type="dxa"/>
            <w:vMerge w:val="restart"/>
          </w:tcPr>
          <w:p w14:paraId="06BEF16E" w14:textId="53CD35C7" w:rsidR="00843FC0" w:rsidRPr="00843FC0" w:rsidRDefault="00C44A59" w:rsidP="00843FC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FC0">
              <w:rPr>
                <w:rFonts w:asciiTheme="minorHAnsi" w:hAnsiTheme="minorHAnsi"/>
                <w:b/>
                <w:sz w:val="18"/>
                <w:szCs w:val="18"/>
              </w:rPr>
              <w:t xml:space="preserve">Situation </w:t>
            </w:r>
            <w:r w:rsidR="00843FC0" w:rsidRPr="00843FC0">
              <w:rPr>
                <w:rFonts w:asciiTheme="minorHAnsi" w:hAnsiTheme="minorHAnsi"/>
                <w:b/>
                <w:sz w:val="18"/>
                <w:szCs w:val="18"/>
              </w:rPr>
              <w:t>personnelle</w:t>
            </w:r>
          </w:p>
          <w:p w14:paraId="7F42F151" w14:textId="3B161CA7" w:rsidR="00C44A59" w:rsidRPr="00C50451" w:rsidRDefault="00C44A59" w:rsidP="00843FC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630B6EC" w14:textId="5FBD5B38" w:rsidR="00C44A59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 xml:space="preserve">Adresse résidence principale (si le ménage compte plusieurs personnes, adresse de l’interlocuteur </w:t>
            </w:r>
            <w:r w:rsidR="00A17EFC">
              <w:rPr>
                <w:rFonts w:asciiTheme="minorHAnsi" w:hAnsiTheme="minorHAnsi"/>
                <w:sz w:val="18"/>
                <w:szCs w:val="18"/>
              </w:rPr>
              <w:t xml:space="preserve">principal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du PCB)</w:t>
            </w:r>
          </w:p>
          <w:p w14:paraId="0D6346CB" w14:textId="08CD0931" w:rsidR="00C44A59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N°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 xml:space="preserve"> rue</w:t>
            </w:r>
            <w:r w:rsidR="00C44A59">
              <w:rPr>
                <w:rFonts w:asciiTheme="minorHAnsi" w:hAnsiTheme="minorHAnsi"/>
                <w:sz w:val="18"/>
                <w:szCs w:val="18"/>
              </w:rPr>
              <w:t>, c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>ode postal</w:t>
            </w:r>
            <w:r w:rsidR="00C44A59">
              <w:rPr>
                <w:rFonts w:asciiTheme="minorHAnsi" w:hAnsiTheme="minorHAnsi"/>
                <w:sz w:val="18"/>
                <w:szCs w:val="18"/>
              </w:rPr>
              <w:t xml:space="preserve"> et n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>om de la commune</w:t>
            </w:r>
            <w:r w:rsidR="00C44A59">
              <w:rPr>
                <w:rFonts w:asciiTheme="minorHAnsi" w:hAnsiTheme="minorHAnsi"/>
                <w:sz w:val="18"/>
                <w:szCs w:val="18"/>
              </w:rPr>
              <w:t xml:space="preserve"> de résidence</w:t>
            </w:r>
          </w:p>
          <w:p w14:paraId="6B465E17" w14:textId="1F4A320C" w:rsidR="00843FC0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Numéro(s) de téléphone</w:t>
            </w:r>
            <w:r>
              <w:rPr>
                <w:rFonts w:asciiTheme="minorHAnsi" w:hAnsiTheme="minorHAnsi"/>
                <w:sz w:val="18"/>
                <w:szCs w:val="18"/>
              </w:rPr>
              <w:t> :</w:t>
            </w:r>
          </w:p>
          <w:p w14:paraId="55E6575F" w14:textId="3ECF0D63" w:rsidR="00843FC0" w:rsidRPr="00C50451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Adresse(s) électronique(s)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des 2 membres principaux du foyer :</w:t>
            </w:r>
          </w:p>
        </w:tc>
      </w:tr>
      <w:tr w:rsidR="00C44A59" w:rsidRPr="00C50451" w14:paraId="50C28D07" w14:textId="77777777" w:rsidTr="00A0700D">
        <w:trPr>
          <w:tblHeader w:val="0"/>
        </w:trPr>
        <w:tc>
          <w:tcPr>
            <w:tcW w:w="2269" w:type="dxa"/>
            <w:vMerge/>
          </w:tcPr>
          <w:p w14:paraId="632231AA" w14:textId="77777777" w:rsidR="00C44A59" w:rsidRPr="00C50451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6A4C10DC" w14:textId="7EBBC610" w:rsidR="00843FC0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Age</w:t>
            </w:r>
            <w:r w:rsidR="008718BC">
              <w:rPr>
                <w:rFonts w:asciiTheme="minorHAnsi" w:hAnsiTheme="minorHAnsi"/>
                <w:sz w:val="18"/>
                <w:szCs w:val="18"/>
              </w:rPr>
              <w:t xml:space="preserve"> de l’interlocuteur principal</w:t>
            </w:r>
            <w:r w:rsidR="00843FC0">
              <w:rPr>
                <w:rFonts w:asciiTheme="minorHAnsi" w:hAnsiTheme="minorHAnsi"/>
                <w:sz w:val="18"/>
                <w:szCs w:val="18"/>
              </w:rPr>
              <w:t> :</w:t>
            </w:r>
          </w:p>
          <w:p w14:paraId="31D84457" w14:textId="1C009555" w:rsidR="00C44A59" w:rsidRPr="00C50451" w:rsidRDefault="00843FC0" w:rsidP="00843FC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="00C44A59" w:rsidRPr="002B16D1">
              <w:rPr>
                <w:rFonts w:asciiTheme="minorHAnsi" w:hAnsiTheme="minorHAnsi"/>
                <w:sz w:val="18"/>
                <w:szCs w:val="18"/>
              </w:rPr>
              <w:t>exe</w:t>
            </w:r>
            <w:r>
              <w:rPr>
                <w:rFonts w:asciiTheme="minorHAnsi" w:hAnsiTheme="minorHAnsi"/>
                <w:sz w:val="18"/>
                <w:szCs w:val="18"/>
              </w:rPr>
              <w:t> </w:t>
            </w:r>
            <w:r w:rsidR="008718BC">
              <w:rPr>
                <w:rFonts w:asciiTheme="minorHAnsi" w:hAnsiTheme="minorHAnsi"/>
                <w:sz w:val="18"/>
                <w:szCs w:val="18"/>
              </w:rPr>
              <w:t xml:space="preserve">de l’interlocuteur principal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</w:tc>
      </w:tr>
      <w:tr w:rsidR="00C44A59" w:rsidRPr="00C50451" w14:paraId="1AAF8D8D" w14:textId="77777777" w:rsidTr="00A0700D">
        <w:trPr>
          <w:tblHeader w:val="0"/>
        </w:trPr>
        <w:tc>
          <w:tcPr>
            <w:tcW w:w="2269" w:type="dxa"/>
            <w:vMerge/>
          </w:tcPr>
          <w:p w14:paraId="52A93410" w14:textId="77777777" w:rsidR="00C44A59" w:rsidRPr="00C50451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1C4B3185" w14:textId="4BA56984" w:rsidR="00843FC0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Situation </w:t>
            </w:r>
            <w:r w:rsidR="00A17EFC">
              <w:rPr>
                <w:rFonts w:asciiTheme="minorHAnsi" w:hAnsiTheme="minorHAnsi"/>
                <w:sz w:val="18"/>
                <w:szCs w:val="18"/>
              </w:rPr>
              <w:t xml:space="preserve">familiale </w:t>
            </w:r>
            <w:r w:rsidR="00C44A59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403F2094" w14:textId="0C082C53" w:rsidR="00C44A59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Célibataire, en concubinage,</w:t>
            </w:r>
            <w:r w:rsidR="00C44A59" w:rsidRPr="00D62A03">
              <w:rPr>
                <w:rFonts w:asciiTheme="minorHAnsi" w:hAnsiTheme="minorHAnsi"/>
                <w:sz w:val="18"/>
                <w:szCs w:val="18"/>
              </w:rPr>
              <w:t xml:space="preserve"> marié(e)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C44A59" w:rsidRPr="00D62A03">
              <w:rPr>
                <w:rFonts w:asciiTheme="minorHAnsi" w:hAnsiTheme="minorHAnsi"/>
                <w:sz w:val="18"/>
                <w:szCs w:val="18"/>
              </w:rPr>
              <w:t xml:space="preserve"> veuf(ve)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C44A59" w:rsidRPr="00D62A03">
              <w:rPr>
                <w:rFonts w:asciiTheme="minorHAnsi" w:hAnsiTheme="minorHAnsi"/>
                <w:sz w:val="18"/>
                <w:szCs w:val="18"/>
              </w:rPr>
              <w:t xml:space="preserve"> divorcé(e)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C44A59" w:rsidRPr="00D62A03">
              <w:rPr>
                <w:rFonts w:asciiTheme="minorHAnsi" w:hAnsiTheme="minorHAnsi"/>
                <w:sz w:val="18"/>
                <w:szCs w:val="18"/>
              </w:rPr>
              <w:t xml:space="preserve"> pacsé(e)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C44A59" w:rsidRPr="00D62A03">
              <w:rPr>
                <w:rFonts w:asciiTheme="minorHAnsi" w:hAnsiTheme="minorHAnsi"/>
                <w:sz w:val="18"/>
                <w:szCs w:val="18"/>
              </w:rPr>
              <w:t xml:space="preserve"> en cours de divorce ou séparation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C44A59" w:rsidRPr="00D62A03">
              <w:rPr>
                <w:rFonts w:asciiTheme="minorHAnsi" w:hAnsiTheme="minorHAnsi"/>
                <w:sz w:val="18"/>
                <w:szCs w:val="18"/>
              </w:rPr>
              <w:t xml:space="preserve"> séparé(e) </w:t>
            </w:r>
          </w:p>
          <w:p w14:paraId="50D1B4A4" w14:textId="45768E68" w:rsidR="00C44A59" w:rsidRPr="00C50451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="00C44A59">
              <w:rPr>
                <w:rFonts w:asciiTheme="minorHAnsi" w:hAnsiTheme="minorHAnsi"/>
                <w:sz w:val="18"/>
                <w:szCs w:val="18"/>
              </w:rPr>
              <w:t>ombre e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>nfants</w:t>
            </w:r>
            <w:r w:rsidR="008718BC">
              <w:rPr>
                <w:rFonts w:asciiTheme="minorHAnsi" w:hAnsiTheme="minorHAnsi"/>
                <w:sz w:val="18"/>
                <w:szCs w:val="18"/>
              </w:rPr>
              <w:t xml:space="preserve"> à charge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44A59">
              <w:rPr>
                <w:rFonts w:asciiTheme="minorHAnsi" w:hAnsiTheme="minorHAnsi"/>
                <w:sz w:val="18"/>
                <w:szCs w:val="18"/>
              </w:rPr>
              <w:t>d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>e moins de 18 ans</w:t>
            </w:r>
            <w:r w:rsidR="00C44A59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>de plus de 18 an</w:t>
            </w:r>
            <w:r w:rsidR="00C44A59">
              <w:rPr>
                <w:rFonts w:asciiTheme="minorHAnsi" w:hAnsiTheme="minorHAnsi"/>
                <w:sz w:val="18"/>
                <w:szCs w:val="18"/>
              </w:rPr>
              <w:t xml:space="preserve">s </w:t>
            </w:r>
          </w:p>
          <w:p w14:paraId="563C721E" w14:textId="61B1103B" w:rsidR="00843FC0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dont étudiants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/salariés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/apprentis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/demandeurs d’emploi</w:t>
            </w:r>
          </w:p>
          <w:p w14:paraId="5CA8A6D2" w14:textId="2D114DE3" w:rsidR="00A17EFC" w:rsidRDefault="00A17EFC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Age des enfants à charge :</w:t>
            </w:r>
          </w:p>
          <w:p w14:paraId="180BE07B" w14:textId="3DCD3B4F" w:rsidR="00C44A59" w:rsidRPr="00C50451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="00C44A59">
              <w:rPr>
                <w:rFonts w:asciiTheme="minorHAnsi" w:hAnsiTheme="minorHAnsi"/>
                <w:sz w:val="18"/>
                <w:szCs w:val="18"/>
              </w:rPr>
              <w:t xml:space="preserve">ombre </w:t>
            </w:r>
            <w:r>
              <w:rPr>
                <w:rFonts w:asciiTheme="minorHAnsi" w:hAnsiTheme="minorHAnsi"/>
                <w:sz w:val="18"/>
                <w:szCs w:val="18"/>
              </w:rPr>
              <w:t>d’</w:t>
            </w:r>
            <w:r w:rsidR="00C44A59">
              <w:rPr>
                <w:rFonts w:asciiTheme="minorHAnsi" w:hAnsiTheme="minorHAnsi"/>
                <w:sz w:val="18"/>
                <w:szCs w:val="18"/>
              </w:rPr>
              <w:t>a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 xml:space="preserve">utres </w:t>
            </w:r>
            <w:r w:rsidR="00C44A59">
              <w:rPr>
                <w:rFonts w:asciiTheme="minorHAnsi" w:hAnsiTheme="minorHAnsi"/>
                <w:sz w:val="18"/>
                <w:szCs w:val="18"/>
              </w:rPr>
              <w:t>personnes à charge : d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>e moins de 18 ans</w:t>
            </w:r>
            <w:r w:rsidR="00C44A59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>de plus de 18 an</w:t>
            </w:r>
            <w:r w:rsidR="00C44A59">
              <w:rPr>
                <w:rFonts w:asciiTheme="minorHAnsi" w:hAnsiTheme="minorHAnsi"/>
                <w:sz w:val="18"/>
                <w:szCs w:val="18"/>
              </w:rPr>
              <w:t>s</w:t>
            </w:r>
            <w:r w:rsidR="00C44A59" w:rsidRPr="00C5045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44A59" w:rsidRPr="00C50451" w14:paraId="405725BA" w14:textId="77777777" w:rsidTr="00A0700D">
        <w:trPr>
          <w:tblHeader w:val="0"/>
        </w:trPr>
        <w:tc>
          <w:tcPr>
            <w:tcW w:w="2269" w:type="dxa"/>
          </w:tcPr>
          <w:p w14:paraId="5BD61CE8" w14:textId="4ED95070" w:rsidR="00C44A59" w:rsidRDefault="00C44A59" w:rsidP="00DF6B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FC0">
              <w:rPr>
                <w:rFonts w:asciiTheme="minorHAnsi" w:hAnsiTheme="minorHAnsi"/>
                <w:b/>
                <w:sz w:val="18"/>
                <w:szCs w:val="18"/>
              </w:rPr>
              <w:t>Situation professionnelle</w:t>
            </w:r>
          </w:p>
          <w:p w14:paraId="401FE372" w14:textId="53FB2E61" w:rsidR="00C44A59" w:rsidRPr="00A0360C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674BC54D" w14:textId="386DA41B" w:rsidR="00406D58" w:rsidRPr="00406D58" w:rsidRDefault="00406D58" w:rsidP="0040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Salarié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 à temps plein </w:t>
            </w:r>
          </w:p>
          <w:p w14:paraId="7EE98FDF" w14:textId="018E0A93" w:rsidR="00406D58" w:rsidRPr="00406D58" w:rsidRDefault="00406D58" w:rsidP="0040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alarié à temps partiel (hors étudiants) </w:t>
            </w:r>
          </w:p>
          <w:p w14:paraId="58F3218C" w14:textId="2FA955A3" w:rsidR="00406D58" w:rsidRPr="00406D58" w:rsidRDefault="00406D58" w:rsidP="0040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Travailleur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 non salarié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25BAF83" w14:textId="7F1CBC49" w:rsidR="00406D58" w:rsidRPr="00406D58" w:rsidRDefault="00406D58" w:rsidP="0040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emandeur d’emploi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C1F84F9" w14:textId="73EDD422" w:rsidR="00406D58" w:rsidRPr="00406D58" w:rsidRDefault="00090ED4" w:rsidP="0040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</w:t>
            </w:r>
            <w:r w:rsidR="00406D58" w:rsidRPr="00406D58">
              <w:rPr>
                <w:rFonts w:asciiTheme="minorHAnsi" w:hAnsiTheme="minorHAnsi"/>
                <w:sz w:val="18"/>
                <w:szCs w:val="18"/>
              </w:rPr>
              <w:t>tudiant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B2E3ABB" w14:textId="280C7A21" w:rsidR="00406D58" w:rsidRPr="00406D58" w:rsidRDefault="00090ED4" w:rsidP="0040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Inactif</w:t>
            </w:r>
            <w:r w:rsidR="00406D58" w:rsidRPr="00406D5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406D58" w:rsidRPr="00406D58">
              <w:rPr>
                <w:rFonts w:asciiTheme="minorHAnsi" w:hAnsiTheme="minorHAnsi"/>
                <w:sz w:val="18"/>
                <w:szCs w:val="18"/>
              </w:rPr>
              <w:t>hors étudiants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="00406D58" w:rsidRPr="00406D58">
              <w:rPr>
                <w:rFonts w:asciiTheme="minorHAnsi" w:hAnsiTheme="minorHAnsi"/>
                <w:sz w:val="18"/>
                <w:szCs w:val="18"/>
              </w:rPr>
              <w:t xml:space="preserve"> (exemple : retraité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53034ABD" w14:textId="45B73C34" w:rsidR="00406D58" w:rsidRPr="00C50451" w:rsidRDefault="00090ED4" w:rsidP="00090E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  <w:r w:rsidR="00406D58" w:rsidRPr="00406D58">
              <w:rPr>
                <w:rFonts w:asciiTheme="minorHAnsi" w:hAnsiTheme="minorHAnsi"/>
                <w:sz w:val="18"/>
                <w:szCs w:val="18"/>
              </w:rPr>
              <w:t>éné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ficiaires de minimas sociaux </w:t>
            </w:r>
          </w:p>
        </w:tc>
      </w:tr>
      <w:tr w:rsidR="00AD265B" w:rsidRPr="00C50451" w14:paraId="4B8E7B64" w14:textId="77777777" w:rsidTr="00A0700D">
        <w:trPr>
          <w:tblHeader w:val="0"/>
        </w:trPr>
        <w:tc>
          <w:tcPr>
            <w:tcW w:w="2269" w:type="dxa"/>
          </w:tcPr>
          <w:p w14:paraId="149C924F" w14:textId="34208970" w:rsidR="00AD265B" w:rsidRPr="00843FC0" w:rsidRDefault="00AD265B" w:rsidP="00DF6B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Situation financière</w:t>
            </w:r>
          </w:p>
        </w:tc>
        <w:tc>
          <w:tcPr>
            <w:tcW w:w="7655" w:type="dxa"/>
          </w:tcPr>
          <w:p w14:paraId="0A28C241" w14:textId="77777777" w:rsidR="00AD265B" w:rsidRDefault="00AD265B" w:rsidP="0040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Ressources mensuelles du foyer :</w:t>
            </w:r>
          </w:p>
          <w:p w14:paraId="55A58FE7" w14:textId="3852E7F3" w:rsidR="00AD265B" w:rsidRDefault="00AD265B" w:rsidP="00406D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Montant total des impayés et des dettes (le cas échéant) :</w:t>
            </w:r>
          </w:p>
        </w:tc>
      </w:tr>
      <w:tr w:rsidR="00C44A59" w:rsidRPr="00C50451" w14:paraId="0D1DA2F6" w14:textId="77777777" w:rsidTr="00A0700D">
        <w:trPr>
          <w:tblHeader w:val="0"/>
        </w:trPr>
        <w:tc>
          <w:tcPr>
            <w:tcW w:w="2269" w:type="dxa"/>
            <w:vMerge w:val="restart"/>
          </w:tcPr>
          <w:p w14:paraId="0EA737B8" w14:textId="272F65D3" w:rsidR="00C44A59" w:rsidRDefault="00C44A59" w:rsidP="00DF6B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FC0">
              <w:rPr>
                <w:rFonts w:asciiTheme="minorHAnsi" w:hAnsiTheme="minorHAnsi"/>
                <w:b/>
                <w:sz w:val="18"/>
                <w:szCs w:val="18"/>
              </w:rPr>
              <w:t>Situation sociale</w:t>
            </w:r>
          </w:p>
          <w:p w14:paraId="6A4F2E14" w14:textId="662F1661" w:rsidR="00843FC0" w:rsidRPr="00843FC0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  <w:tcBorders>
              <w:bottom w:val="single" w:sz="4" w:space="0" w:color="0F243E" w:themeColor="text2" w:themeShade="80"/>
            </w:tcBorders>
          </w:tcPr>
          <w:p w14:paraId="7AA7A97A" w14:textId="26C99423" w:rsidR="00C44A59" w:rsidRPr="00C50451" w:rsidRDefault="00C44A59" w:rsidP="00BB1137">
            <w:pPr>
              <w:rPr>
                <w:rFonts w:asciiTheme="minorHAnsi" w:hAnsiTheme="minorHAnsi"/>
                <w:sz w:val="18"/>
                <w:szCs w:val="18"/>
              </w:rPr>
            </w:pPr>
            <w:r w:rsidRPr="00923575">
              <w:rPr>
                <w:rFonts w:asciiTheme="minorHAnsi" w:hAnsiTheme="minorHAnsi"/>
                <w:sz w:val="18"/>
                <w:szCs w:val="18"/>
              </w:rPr>
              <w:t>Suivi par un service social de type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Aucun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; CCAS; Mission locale; Conseil départemental; Service social du travail; UDAF;; Autre</w:t>
            </w:r>
          </w:p>
        </w:tc>
      </w:tr>
      <w:tr w:rsidR="00C44A59" w:rsidRPr="00C50451" w14:paraId="2048F669" w14:textId="77777777" w:rsidTr="00A0700D">
        <w:trPr>
          <w:tblHeader w:val="0"/>
        </w:trPr>
        <w:tc>
          <w:tcPr>
            <w:tcW w:w="2269" w:type="dxa"/>
            <w:vMerge/>
          </w:tcPr>
          <w:p w14:paraId="450171BD" w14:textId="77777777" w:rsidR="00C44A59" w:rsidRPr="00C50451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  <w:tcBorders>
              <w:bottom w:val="dotted" w:sz="4" w:space="0" w:color="0F243E" w:themeColor="text2" w:themeShade="80"/>
            </w:tcBorders>
          </w:tcPr>
          <w:p w14:paraId="6375263E" w14:textId="77777777" w:rsidR="00C44A59" w:rsidRPr="00C50451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Logement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Locataire parc privé ; Locataire parc social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; Propriétaire; Hôtel; En habitat collectif; Habitat mobile; Hébergé à titre gratuit; Sans domicile fixe; Autre</w:t>
            </w:r>
          </w:p>
        </w:tc>
      </w:tr>
      <w:tr w:rsidR="00C44A59" w:rsidRPr="00C50451" w14:paraId="45B28A5E" w14:textId="77777777" w:rsidTr="00A0700D">
        <w:trPr>
          <w:tblHeader w:val="0"/>
        </w:trPr>
        <w:tc>
          <w:tcPr>
            <w:tcW w:w="2269" w:type="dxa"/>
            <w:vMerge/>
          </w:tcPr>
          <w:p w14:paraId="2A21E47A" w14:textId="77777777" w:rsidR="00C44A59" w:rsidRPr="00C50451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dotted" w:sz="4" w:space="0" w:color="0F243E" w:themeColor="text2" w:themeShade="80"/>
            </w:tcBorders>
          </w:tcPr>
          <w:p w14:paraId="7146D6FD" w14:textId="3D3703D6" w:rsidR="00C44A59" w:rsidRPr="00C50451" w:rsidRDefault="00C44A59" w:rsidP="00326C3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Mesure en cours :</w:t>
            </w:r>
            <w: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Aucune mesure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;; Commandement de payer (expulsion) ; Assignation (expulsion); Commandement de quitter les lieux (expulsion);</w:t>
            </w:r>
            <w:r w:rsidR="00326C3E">
              <w:rPr>
                <w:rFonts w:asciiTheme="minorHAnsi" w:hAnsiTheme="minorHAnsi"/>
                <w:sz w:val="18"/>
                <w:szCs w:val="18"/>
              </w:rPr>
              <w:t xml:space="preserve"> Procédure de surendettement en cours (PRP</w:t>
            </w:r>
            <w:r w:rsidR="00DD3026">
              <w:rPr>
                <w:rFonts w:asciiTheme="minorHAnsi" w:hAnsiTheme="minorHAnsi"/>
                <w:sz w:val="18"/>
                <w:szCs w:val="18"/>
              </w:rPr>
              <w:t xml:space="preserve"> (procédure de rétablissement personnel)</w:t>
            </w:r>
            <w:r w:rsidR="00326C3E">
              <w:rPr>
                <w:rFonts w:asciiTheme="minorHAnsi" w:hAnsiTheme="minorHAnsi"/>
                <w:sz w:val="18"/>
                <w:szCs w:val="18"/>
              </w:rPr>
              <w:t>, réaménagement des dettes, effacement partiel…)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;  ;</w:t>
            </w:r>
            <w:r w:rsidR="00494B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Autre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C44A59" w:rsidRPr="00C50451" w14:paraId="711C9F99" w14:textId="77777777" w:rsidTr="00A0700D">
        <w:trPr>
          <w:tblHeader w:val="0"/>
        </w:trPr>
        <w:tc>
          <w:tcPr>
            <w:tcW w:w="2269" w:type="dxa"/>
            <w:vMerge/>
          </w:tcPr>
          <w:p w14:paraId="6D7305B2" w14:textId="77777777" w:rsidR="00C44A59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0AE7DCA" w14:textId="77777777" w:rsidR="00C44A59" w:rsidRDefault="00C44A59" w:rsidP="00DF6BC5">
            <w:pPr>
              <w:pStyle w:val="Commentaire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Personne déjà suivie par :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</w:tr>
      <w:tr w:rsidR="00C44A59" w:rsidRPr="00C50451" w14:paraId="4D630A0C" w14:textId="77777777" w:rsidTr="00A0700D">
        <w:trPr>
          <w:tblHeader w:val="0"/>
        </w:trPr>
        <w:tc>
          <w:tcPr>
            <w:tcW w:w="2269" w:type="dxa"/>
          </w:tcPr>
          <w:p w14:paraId="72239C1A" w14:textId="77777777" w:rsidR="00C44A59" w:rsidRPr="00A0700D" w:rsidRDefault="00C44A59" w:rsidP="00DF6B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0700D">
              <w:rPr>
                <w:rFonts w:asciiTheme="minorHAnsi" w:hAnsiTheme="minorHAnsi"/>
                <w:b/>
                <w:sz w:val="18"/>
                <w:szCs w:val="18"/>
              </w:rPr>
              <w:t xml:space="preserve">Orientation vers le PCB  </w:t>
            </w:r>
          </w:p>
          <w:p w14:paraId="5B288475" w14:textId="77777777" w:rsidR="00C44A59" w:rsidRPr="00626CC1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C6E75D0" w14:textId="65A921A4" w:rsidR="00C44A59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Par une s</w:t>
            </w:r>
            <w:r w:rsidR="00C44A59">
              <w:rPr>
                <w:rFonts w:asciiTheme="minorHAnsi" w:hAnsiTheme="minorHAnsi"/>
                <w:sz w:val="18"/>
                <w:szCs w:val="18"/>
              </w:rPr>
              <w:t>tructure partenaire 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Préciser laquelle.</w:t>
            </w:r>
            <w:r w:rsidR="00C44A5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4AA8952" w14:textId="1AA568A5" w:rsidR="00C44A59" w:rsidRPr="00C50451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Information trouvée par la personne seule</w:t>
            </w:r>
            <w:r w:rsidR="00843FC0">
              <w:rPr>
                <w:rFonts w:asciiTheme="minorHAnsi" w:hAnsiTheme="minorHAnsi"/>
                <w:sz w:val="18"/>
                <w:szCs w:val="18"/>
              </w:rPr>
              <w:t xml:space="preserve"> ? </w:t>
            </w: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843FC0">
              <w:rPr>
                <w:rFonts w:asciiTheme="minorHAnsi" w:hAnsiTheme="minorHAnsi"/>
                <w:sz w:val="18"/>
                <w:szCs w:val="18"/>
              </w:rPr>
              <w:t>préciser internet, presse…) </w:t>
            </w:r>
          </w:p>
        </w:tc>
      </w:tr>
      <w:tr w:rsidR="00C44A59" w:rsidRPr="00C50451" w14:paraId="28E17ADA" w14:textId="77777777" w:rsidTr="00A0700D">
        <w:trPr>
          <w:tblHeader w:val="0"/>
        </w:trPr>
        <w:tc>
          <w:tcPr>
            <w:tcW w:w="2269" w:type="dxa"/>
          </w:tcPr>
          <w:p w14:paraId="6B85408E" w14:textId="2299F918" w:rsidR="00C44A59" w:rsidRPr="00A0700D" w:rsidRDefault="00A0700D" w:rsidP="00DF6BC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Etat du dossier au début du suivi</w:t>
            </w:r>
          </w:p>
          <w:p w14:paraId="720A6B63" w14:textId="77777777" w:rsidR="00C44A59" w:rsidRPr="00C50451" w:rsidRDefault="00C44A59" w:rsidP="00A07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14C6B312" w14:textId="5986946D" w:rsidR="00C44A59" w:rsidRDefault="00843FC0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Date du démarrage du suivi : </w:t>
            </w:r>
          </w:p>
          <w:p w14:paraId="44C9EC1F" w14:textId="029AEC8E" w:rsidR="00090ED4" w:rsidRPr="00090ED4" w:rsidRDefault="00090ED4" w:rsidP="00090E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La p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ersonne dépasse pendant plus de 2 jours par mois </w:t>
            </w:r>
            <w:r>
              <w:rPr>
                <w:rFonts w:asciiTheme="minorHAnsi" w:hAnsiTheme="minorHAnsi"/>
                <w:sz w:val="18"/>
                <w:szCs w:val="18"/>
              </w:rPr>
              <w:t>son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 découvert bancaire autorisé: </w:t>
            </w:r>
            <w:r w:rsidR="00843FC0">
              <w:rPr>
                <w:rFonts w:asciiTheme="minorHAnsi" w:hAnsiTheme="minorHAnsi"/>
                <w:sz w:val="18"/>
                <w:szCs w:val="18"/>
              </w:rPr>
              <w:t>Oui/Non</w:t>
            </w:r>
          </w:p>
          <w:p w14:paraId="1174376F" w14:textId="77777777" w:rsidR="00090ED4" w:rsidRPr="00090ED4" w:rsidRDefault="00090ED4" w:rsidP="00090ED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27F4C75" w14:textId="4A5A290D" w:rsidR="00090ED4" w:rsidRPr="00090ED4" w:rsidRDefault="00090ED4" w:rsidP="00090ED4">
            <w:pPr>
              <w:rPr>
                <w:rFonts w:asciiTheme="minorHAnsi" w:hAnsiTheme="minorHAnsi"/>
                <w:sz w:val="18"/>
                <w:szCs w:val="18"/>
              </w:rPr>
            </w:pPr>
            <w:r w:rsidRPr="00090ED4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La personne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 a eu au moins un arriéré de paiement au cours de l’année (prélèvement automatique rejeté, chèque refusé ou échéance de facture non honorée) : </w:t>
            </w:r>
            <w:r w:rsidR="00843FC0">
              <w:rPr>
                <w:rFonts w:asciiTheme="minorHAnsi" w:hAnsiTheme="minorHAnsi"/>
                <w:sz w:val="18"/>
                <w:szCs w:val="18"/>
              </w:rPr>
              <w:t>Oui/Non</w:t>
            </w:r>
          </w:p>
          <w:p w14:paraId="3F76CBD8" w14:textId="77777777" w:rsidR="00090ED4" w:rsidRPr="00090ED4" w:rsidRDefault="00090ED4" w:rsidP="00090ED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D3D9F50" w14:textId="36C8BB6C" w:rsidR="00090ED4" w:rsidRDefault="00090ED4" w:rsidP="00090E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La personne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 a déjà établi un budget mensuel avant </w:t>
            </w:r>
            <w:r>
              <w:rPr>
                <w:rFonts w:asciiTheme="minorHAnsi" w:hAnsiTheme="minorHAnsi"/>
                <w:sz w:val="18"/>
                <w:szCs w:val="18"/>
              </w:rPr>
              <w:t>sa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 prise de contact avec le PCB (exemple : utilisation d’une application, liste des dépenses, carnet de suivi, etc) : </w:t>
            </w:r>
            <w:r w:rsidR="00843FC0">
              <w:rPr>
                <w:rFonts w:asciiTheme="minorHAnsi" w:hAnsiTheme="minorHAnsi"/>
                <w:sz w:val="18"/>
                <w:szCs w:val="18"/>
              </w:rPr>
              <w:t>Oui/Non</w:t>
            </w:r>
          </w:p>
          <w:p w14:paraId="1911248D" w14:textId="77777777" w:rsidR="00090ED4" w:rsidRDefault="00090ED4" w:rsidP="00DF6BC5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BFDD591" w14:textId="77777777" w:rsidR="00C44A59" w:rsidRPr="004C0BF7" w:rsidRDefault="00C44A59" w:rsidP="00DF6BC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Service proposé : </w:t>
            </w:r>
          </w:p>
          <w:p w14:paraId="63F701A7" w14:textId="77777777" w:rsidR="00C44A59" w:rsidRDefault="00C44A59" w:rsidP="00C44A59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individuel, collectif </w:t>
            </w:r>
          </w:p>
          <w:p w14:paraId="160745AD" w14:textId="77777777" w:rsidR="00C44A59" w:rsidRPr="00C50451" w:rsidRDefault="00C44A59" w:rsidP="00C44A59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accueil /  informations / conseils</w:t>
            </w:r>
          </w:p>
          <w:p w14:paraId="3008C7CE" w14:textId="77777777" w:rsidR="00C44A59" w:rsidRPr="00203D0F" w:rsidRDefault="00C44A59" w:rsidP="00C44A59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rPr>
                <w:rFonts w:asciiTheme="minorHAnsi" w:hAnsiTheme="minorHAnsi"/>
                <w:sz w:val="18"/>
                <w:szCs w:val="18"/>
              </w:rPr>
            </w:pPr>
            <w:r w:rsidRPr="00203D0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Accompagnement aux droits / l’ouverture de ses droits. </w:t>
            </w:r>
          </w:p>
          <w:p w14:paraId="5BE5E806" w14:textId="77777777" w:rsidR="00C44A59" w:rsidRPr="00C50451" w:rsidRDefault="00C44A59" w:rsidP="00C44A59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accompagnement budgétaire ;</w:t>
            </w:r>
          </w:p>
          <w:p w14:paraId="79B8870C" w14:textId="5DAF3B92" w:rsidR="00C44A59" w:rsidRDefault="00C44A59" w:rsidP="00090ED4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 xml:space="preserve">procédure de surendettement </w:t>
            </w:r>
          </w:p>
          <w:p w14:paraId="268D4A8C" w14:textId="4813AB7C" w:rsidR="00194A94" w:rsidRPr="00090ED4" w:rsidRDefault="00194A94" w:rsidP="00090ED4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Accompagnement à la mise en œuvre du plan d’action suite commission de surendettement</w:t>
            </w:r>
          </w:p>
          <w:p w14:paraId="3D7DE6BB" w14:textId="0E7A34B1" w:rsidR="00C44A59" w:rsidRDefault="000B63A7" w:rsidP="00C44A59">
            <w:pPr>
              <w:pStyle w:val="Paragraphedeliste"/>
              <w:numPr>
                <w:ilvl w:val="1"/>
                <w:numId w:val="1"/>
              </w:numPr>
              <w:spacing w:line="240" w:lineRule="auto"/>
              <w:ind w:left="44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="00C44A59">
              <w:rPr>
                <w:rFonts w:asciiTheme="minorHAnsi" w:hAnsiTheme="minorHAnsi"/>
                <w:sz w:val="18"/>
                <w:szCs w:val="18"/>
              </w:rPr>
              <w:t>utre</w:t>
            </w:r>
            <w:r w:rsidR="00090ED4">
              <w:rPr>
                <w:rFonts w:asciiTheme="minorHAnsi" w:hAnsiTheme="minorHAnsi"/>
                <w:sz w:val="18"/>
                <w:szCs w:val="18"/>
              </w:rPr>
              <w:t xml:space="preserve"> (par exemple : intervention auprès d’un créancier)</w:t>
            </w:r>
          </w:p>
          <w:p w14:paraId="3721DB29" w14:textId="5CB8ED8B" w:rsidR="00090ED4" w:rsidRPr="0026560E" w:rsidRDefault="00090ED4" w:rsidP="00090ED4">
            <w:pPr>
              <w:pStyle w:val="Paragraphedeliste"/>
              <w:spacing w:line="240" w:lineRule="auto"/>
              <w:ind w:left="44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700D" w:rsidRPr="00C50451" w14:paraId="1C6BFB36" w14:textId="77777777" w:rsidTr="008C2C7A">
        <w:trPr>
          <w:tblHeader w:val="0"/>
        </w:trPr>
        <w:tc>
          <w:tcPr>
            <w:tcW w:w="9924" w:type="dxa"/>
            <w:gridSpan w:val="2"/>
          </w:tcPr>
          <w:p w14:paraId="61FC0580" w14:textId="7D6722DE" w:rsidR="00A0700D" w:rsidRPr="00A0700D" w:rsidRDefault="00A0700D" w:rsidP="00A070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0700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SITUATION A LA FIN DU SUIVI</w:t>
            </w:r>
          </w:p>
        </w:tc>
      </w:tr>
      <w:tr w:rsidR="00A0700D" w:rsidRPr="00C50451" w14:paraId="2DD53068" w14:textId="77777777" w:rsidTr="00A0700D">
        <w:trPr>
          <w:tblHeader w:val="0"/>
        </w:trPr>
        <w:tc>
          <w:tcPr>
            <w:tcW w:w="2269" w:type="dxa"/>
            <w:vMerge w:val="restart"/>
          </w:tcPr>
          <w:p w14:paraId="40BF5DA9" w14:textId="77777777" w:rsidR="00A0700D" w:rsidRPr="00843FC0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FC0">
              <w:rPr>
                <w:rFonts w:asciiTheme="minorHAnsi" w:hAnsiTheme="minorHAnsi"/>
                <w:b/>
                <w:sz w:val="18"/>
                <w:szCs w:val="18"/>
              </w:rPr>
              <w:t>Situation personnelle</w:t>
            </w:r>
          </w:p>
          <w:p w14:paraId="14345BDC" w14:textId="77777777" w:rsidR="00A0700D" w:rsidRPr="00A0700D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14:paraId="0878E707" w14:textId="77777777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Adresse résidence principale (si le ménage compte plusieurs personnes, adresse de l’interlocuteur du PCB)</w:t>
            </w:r>
          </w:p>
          <w:p w14:paraId="2143A7B9" w14:textId="77777777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N°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 xml:space="preserve"> rue</w:t>
            </w:r>
            <w:r>
              <w:rPr>
                <w:rFonts w:asciiTheme="minorHAnsi" w:hAnsiTheme="minorHAnsi"/>
                <w:sz w:val="18"/>
                <w:szCs w:val="18"/>
              </w:rPr>
              <w:t>, c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ode postal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et n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om de la commune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 résidence</w:t>
            </w:r>
          </w:p>
          <w:p w14:paraId="3B86362E" w14:textId="77777777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Numéro(s) de téléphone</w:t>
            </w:r>
            <w:r>
              <w:rPr>
                <w:rFonts w:asciiTheme="minorHAnsi" w:hAnsiTheme="minorHAnsi"/>
                <w:sz w:val="18"/>
                <w:szCs w:val="18"/>
              </w:rPr>
              <w:t> :</w:t>
            </w:r>
          </w:p>
          <w:p w14:paraId="37B4CACF" w14:textId="26D9519D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Adresse(s) électronique(s)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des 2 membres principaux du foyer :</w:t>
            </w:r>
          </w:p>
        </w:tc>
      </w:tr>
      <w:tr w:rsidR="00A0700D" w:rsidRPr="00C50451" w14:paraId="0177A791" w14:textId="77777777" w:rsidTr="00A0700D">
        <w:trPr>
          <w:tblHeader w:val="0"/>
        </w:trPr>
        <w:tc>
          <w:tcPr>
            <w:tcW w:w="2269" w:type="dxa"/>
            <w:vMerge/>
          </w:tcPr>
          <w:p w14:paraId="6D32D78E" w14:textId="06D3B5E4" w:rsidR="00A0700D" w:rsidRPr="00A0700D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14:paraId="027FF21B" w14:textId="5063ABE4" w:rsidR="00A0700D" w:rsidRP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 w:rsidRPr="00A0700D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</w:tc>
      </w:tr>
      <w:tr w:rsidR="00A0700D" w:rsidRPr="00C50451" w14:paraId="6CDDC5ED" w14:textId="77777777" w:rsidTr="00A0700D">
        <w:trPr>
          <w:tblHeader w:val="0"/>
        </w:trPr>
        <w:tc>
          <w:tcPr>
            <w:tcW w:w="2269" w:type="dxa"/>
            <w:vMerge/>
          </w:tcPr>
          <w:p w14:paraId="54FD1B68" w14:textId="77777777" w:rsidR="00A0700D" w:rsidRPr="00A0700D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14:paraId="12FF0F02" w14:textId="1AC6232C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Situation </w:t>
            </w:r>
            <w:r w:rsidR="00AD265B">
              <w:rPr>
                <w:rFonts w:asciiTheme="minorHAnsi" w:hAnsiTheme="minorHAnsi"/>
                <w:sz w:val="18"/>
                <w:szCs w:val="18"/>
              </w:rPr>
              <w:t xml:space="preserve">familiale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5DEF8795" w14:textId="77777777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Célibataire, en concubinage,</w:t>
            </w:r>
            <w:r w:rsidRPr="00D62A03">
              <w:rPr>
                <w:rFonts w:asciiTheme="minorHAnsi" w:hAnsiTheme="minorHAnsi"/>
                <w:sz w:val="18"/>
                <w:szCs w:val="18"/>
              </w:rPr>
              <w:t xml:space="preserve"> marié(e)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D62A03">
              <w:rPr>
                <w:rFonts w:asciiTheme="minorHAnsi" w:hAnsiTheme="minorHAnsi"/>
                <w:sz w:val="18"/>
                <w:szCs w:val="18"/>
              </w:rPr>
              <w:t xml:space="preserve"> veuf(ve)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D62A03">
              <w:rPr>
                <w:rFonts w:asciiTheme="minorHAnsi" w:hAnsiTheme="minorHAnsi"/>
                <w:sz w:val="18"/>
                <w:szCs w:val="18"/>
              </w:rPr>
              <w:t xml:space="preserve"> divorcé(e)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D62A03">
              <w:rPr>
                <w:rFonts w:asciiTheme="minorHAnsi" w:hAnsiTheme="minorHAnsi"/>
                <w:sz w:val="18"/>
                <w:szCs w:val="18"/>
              </w:rPr>
              <w:t xml:space="preserve"> pacsé(e)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D62A03">
              <w:rPr>
                <w:rFonts w:asciiTheme="minorHAnsi" w:hAnsiTheme="minorHAnsi"/>
                <w:sz w:val="18"/>
                <w:szCs w:val="18"/>
              </w:rPr>
              <w:t xml:space="preserve"> en cours de divorce ou séparation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D62A03">
              <w:rPr>
                <w:rFonts w:asciiTheme="minorHAnsi" w:hAnsiTheme="minorHAnsi"/>
                <w:sz w:val="18"/>
                <w:szCs w:val="18"/>
              </w:rPr>
              <w:t xml:space="preserve"> séparé(e) </w:t>
            </w:r>
          </w:p>
          <w:p w14:paraId="49314063" w14:textId="70421607" w:rsidR="00A0700D" w:rsidRPr="00C50451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Nombre e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 xml:space="preserve">nfants </w:t>
            </w:r>
            <w:r w:rsidR="008718BC">
              <w:rPr>
                <w:rFonts w:asciiTheme="minorHAnsi" w:hAnsiTheme="minorHAnsi"/>
                <w:sz w:val="18"/>
                <w:szCs w:val="18"/>
              </w:rPr>
              <w:t xml:space="preserve">à charge </w:t>
            </w: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e moins de 18 ans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de plus de 18 an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 </w:t>
            </w:r>
          </w:p>
          <w:p w14:paraId="017FE6F7" w14:textId="77777777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dont étudiants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/salariés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/apprentis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/demandeurs d’emploi</w:t>
            </w:r>
          </w:p>
          <w:p w14:paraId="0BE5BA4F" w14:textId="42CC21A7" w:rsidR="00A17EFC" w:rsidRDefault="00A17EFC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Age des enfants à charge :</w:t>
            </w:r>
          </w:p>
          <w:p w14:paraId="0D11545A" w14:textId="22CC52C5" w:rsidR="00A0700D" w:rsidRPr="00C50451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Nombre d’a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 xml:space="preserve">utres </w:t>
            </w:r>
            <w:r>
              <w:rPr>
                <w:rFonts w:asciiTheme="minorHAnsi" w:hAnsiTheme="minorHAnsi"/>
                <w:sz w:val="18"/>
                <w:szCs w:val="18"/>
              </w:rPr>
              <w:t>personnes à charge : d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e moins de 18 ans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>de plus de 18 an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5045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0700D" w:rsidRPr="00C50451" w14:paraId="00E0584E" w14:textId="77777777" w:rsidTr="00A0700D">
        <w:trPr>
          <w:tblHeader w:val="0"/>
        </w:trPr>
        <w:tc>
          <w:tcPr>
            <w:tcW w:w="2269" w:type="dxa"/>
          </w:tcPr>
          <w:p w14:paraId="39A84974" w14:textId="77777777" w:rsidR="00A0700D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FC0">
              <w:rPr>
                <w:rFonts w:asciiTheme="minorHAnsi" w:hAnsiTheme="minorHAnsi"/>
                <w:b/>
                <w:sz w:val="18"/>
                <w:szCs w:val="18"/>
              </w:rPr>
              <w:t>Situation professionnelle</w:t>
            </w:r>
          </w:p>
          <w:p w14:paraId="7798EE7B" w14:textId="77777777" w:rsidR="00A0700D" w:rsidRPr="00A0700D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14:paraId="0816CBED" w14:textId="77777777" w:rsidR="00A0700D" w:rsidRPr="00406D58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Salarié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 à temps plein </w:t>
            </w:r>
          </w:p>
          <w:p w14:paraId="6D99E76F" w14:textId="77777777" w:rsidR="00A0700D" w:rsidRPr="00406D58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alarié à temps partiel (hors étudiants) </w:t>
            </w:r>
          </w:p>
          <w:p w14:paraId="44509133" w14:textId="77777777" w:rsidR="00A0700D" w:rsidRPr="00406D58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Travailleur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 non salarié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1DF1F60" w14:textId="77777777" w:rsidR="00A0700D" w:rsidRPr="00406D58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emandeur d’emploi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7C39B83" w14:textId="77777777" w:rsidR="00A0700D" w:rsidRPr="00406D58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>tudiant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631D12C" w14:textId="77777777" w:rsidR="00A0700D" w:rsidRPr="00406D58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Inactif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>hors étudiants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 xml:space="preserve"> (exemple : retraité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4101E5F9" w14:textId="303263FF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  <w:r w:rsidRPr="00406D58">
              <w:rPr>
                <w:rFonts w:asciiTheme="minorHAnsi" w:hAnsiTheme="minorHAnsi"/>
                <w:sz w:val="18"/>
                <w:szCs w:val="18"/>
              </w:rPr>
              <w:t>éné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ficiaires de minimas sociaux </w:t>
            </w:r>
          </w:p>
        </w:tc>
      </w:tr>
      <w:tr w:rsidR="00A17EFC" w:rsidRPr="00C50451" w14:paraId="2453A849" w14:textId="77777777" w:rsidTr="00A0700D">
        <w:trPr>
          <w:tblHeader w:val="0"/>
        </w:trPr>
        <w:tc>
          <w:tcPr>
            <w:tcW w:w="2269" w:type="dxa"/>
          </w:tcPr>
          <w:p w14:paraId="3AF49F50" w14:textId="386BC46C" w:rsidR="00A17EFC" w:rsidRPr="00843FC0" w:rsidRDefault="00A17EFC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Situation financière</w:t>
            </w:r>
          </w:p>
        </w:tc>
        <w:tc>
          <w:tcPr>
            <w:tcW w:w="7655" w:type="dxa"/>
          </w:tcPr>
          <w:p w14:paraId="7600965E" w14:textId="77777777" w:rsidR="00A17EFC" w:rsidRDefault="00A17EFC" w:rsidP="00A17E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Ressources mensuelles du foyer :</w:t>
            </w:r>
          </w:p>
          <w:p w14:paraId="55908538" w14:textId="0F959926" w:rsidR="00A17EFC" w:rsidRDefault="00A17EFC" w:rsidP="00A17E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Montant total des impayés et des dettes (le cas échéant) :</w:t>
            </w:r>
          </w:p>
        </w:tc>
      </w:tr>
      <w:tr w:rsidR="00A0700D" w:rsidRPr="00C50451" w14:paraId="039D9AC3" w14:textId="77777777" w:rsidTr="00A0700D">
        <w:trPr>
          <w:tblHeader w:val="0"/>
        </w:trPr>
        <w:tc>
          <w:tcPr>
            <w:tcW w:w="2269" w:type="dxa"/>
            <w:vMerge w:val="restart"/>
          </w:tcPr>
          <w:p w14:paraId="5046EF66" w14:textId="77777777" w:rsidR="00A0700D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3FC0">
              <w:rPr>
                <w:rFonts w:asciiTheme="minorHAnsi" w:hAnsiTheme="minorHAnsi"/>
                <w:b/>
                <w:sz w:val="18"/>
                <w:szCs w:val="18"/>
              </w:rPr>
              <w:t>Situation sociale</w:t>
            </w:r>
          </w:p>
          <w:p w14:paraId="10B88BB7" w14:textId="77777777" w:rsidR="00A0700D" w:rsidRPr="00843FC0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14:paraId="12D4AA80" w14:textId="061407BB" w:rsidR="00A0700D" w:rsidRDefault="00A0700D" w:rsidP="00AD265B">
            <w:pPr>
              <w:rPr>
                <w:rFonts w:asciiTheme="minorHAnsi" w:hAnsiTheme="minorHAnsi"/>
                <w:sz w:val="18"/>
                <w:szCs w:val="18"/>
              </w:rPr>
            </w:pPr>
            <w:r w:rsidRPr="00923575">
              <w:rPr>
                <w:rFonts w:asciiTheme="minorHAnsi" w:hAnsiTheme="minorHAnsi"/>
                <w:sz w:val="18"/>
                <w:szCs w:val="18"/>
              </w:rPr>
              <w:t>Suivi par un service social de type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Aucun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; CCAS; Mission locale; Conseil départemental; Service social du travail; UDAF; Autre</w:t>
            </w:r>
          </w:p>
        </w:tc>
      </w:tr>
      <w:tr w:rsidR="00A0700D" w:rsidRPr="00C50451" w14:paraId="41F0B15F" w14:textId="77777777" w:rsidTr="00A0700D">
        <w:trPr>
          <w:tblHeader w:val="0"/>
        </w:trPr>
        <w:tc>
          <w:tcPr>
            <w:tcW w:w="2269" w:type="dxa"/>
            <w:vMerge/>
          </w:tcPr>
          <w:p w14:paraId="1F8235F6" w14:textId="77777777" w:rsidR="00A0700D" w:rsidRPr="00843FC0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14:paraId="615CD8A9" w14:textId="49D16B85" w:rsidR="00A0700D" w:rsidRPr="00923575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 w:rsidRPr="00C50451">
              <w:rPr>
                <w:rFonts w:asciiTheme="minorHAnsi" w:hAnsiTheme="minorHAnsi"/>
                <w:sz w:val="18"/>
                <w:szCs w:val="18"/>
              </w:rPr>
              <w:t>Logement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Locataire parc privé ; Locataire parc social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; Propriétaire; Hôtel; En habitat collectif; Habitat mobile; Hébergé à titre gratuit; Sans domicile fixe; Autre</w:t>
            </w:r>
          </w:p>
        </w:tc>
      </w:tr>
      <w:tr w:rsidR="00A0700D" w:rsidRPr="00C50451" w14:paraId="3153FC6D" w14:textId="77777777" w:rsidTr="00A0700D">
        <w:trPr>
          <w:tblHeader w:val="0"/>
        </w:trPr>
        <w:tc>
          <w:tcPr>
            <w:tcW w:w="2269" w:type="dxa"/>
            <w:vMerge/>
          </w:tcPr>
          <w:p w14:paraId="5F8EA276" w14:textId="77777777" w:rsidR="00A0700D" w:rsidRPr="00843FC0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14:paraId="7DFB6B65" w14:textId="54F057FE" w:rsidR="00A0700D" w:rsidRPr="00C50451" w:rsidRDefault="00A0700D" w:rsidP="00326C3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Mesure en cours :</w:t>
            </w:r>
            <w: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Aucune mesure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;; Commandement de payer (expulsion) ; Assignation (expulsion); Commandement de quitter les lieux (expulsion);</w:t>
            </w:r>
            <w:r w:rsidR="00326C3E">
              <w:rPr>
                <w:rFonts w:asciiTheme="minorHAnsi" w:hAnsiTheme="minorHAnsi"/>
                <w:sz w:val="18"/>
                <w:szCs w:val="18"/>
              </w:rPr>
              <w:t xml:space="preserve"> Procédure de surendettement en cours (PRP, réaménagement des dettes, effacement partiel…)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;;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23575">
              <w:rPr>
                <w:rFonts w:asciiTheme="minorHAnsi" w:hAnsiTheme="minorHAnsi"/>
                <w:sz w:val="18"/>
                <w:szCs w:val="18"/>
              </w:rPr>
              <w:t>Autre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0700D" w:rsidRPr="00C50451" w14:paraId="32858FBF" w14:textId="77777777" w:rsidTr="00A0700D">
        <w:trPr>
          <w:tblHeader w:val="0"/>
        </w:trPr>
        <w:tc>
          <w:tcPr>
            <w:tcW w:w="2269" w:type="dxa"/>
          </w:tcPr>
          <w:p w14:paraId="15CD2D66" w14:textId="09A949C9" w:rsidR="00A0700D" w:rsidRPr="00A0700D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Etat du dossier à la fin du suivi</w:t>
            </w:r>
          </w:p>
          <w:p w14:paraId="74599013" w14:textId="77777777" w:rsidR="00A0700D" w:rsidRPr="00843FC0" w:rsidRDefault="00A0700D" w:rsidP="00A0700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655" w:type="dxa"/>
          </w:tcPr>
          <w:p w14:paraId="7B534E42" w14:textId="18D351D3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Date</w:t>
            </w:r>
            <w:r w:rsidR="008718BC">
              <w:rPr>
                <w:rFonts w:asciiTheme="minorHAnsi" w:hAnsiTheme="minorHAnsi"/>
                <w:sz w:val="18"/>
                <w:szCs w:val="18"/>
              </w:rPr>
              <w:t xml:space="preserve"> du dernier rendez-vous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  <w:p w14:paraId="45EE409F" w14:textId="7DF6D6A7" w:rsidR="00A0700D" w:rsidRPr="00090ED4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La p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>ersonne dépass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 pendant plus de 2 jours par mois </w:t>
            </w:r>
            <w:r>
              <w:rPr>
                <w:rFonts w:asciiTheme="minorHAnsi" w:hAnsiTheme="minorHAnsi"/>
                <w:sz w:val="18"/>
                <w:szCs w:val="18"/>
              </w:rPr>
              <w:t>son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 découvert bancaire autorisé: </w:t>
            </w:r>
            <w:r>
              <w:rPr>
                <w:rFonts w:asciiTheme="minorHAnsi" w:hAnsiTheme="minorHAnsi"/>
                <w:sz w:val="18"/>
                <w:szCs w:val="18"/>
              </w:rPr>
              <w:t>Oui/Non</w:t>
            </w:r>
          </w:p>
          <w:p w14:paraId="6031FD56" w14:textId="77777777" w:rsidR="00A0700D" w:rsidRPr="00090ED4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8D0A375" w14:textId="77777777" w:rsidR="00A0700D" w:rsidRPr="00090ED4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 w:rsidRPr="00090ED4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La personne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 a eu au moins un arriéré de paiement au cours de l’année (prélèvement automatique rejeté, chèque refusé ou échéance de facture non honorée) : </w:t>
            </w:r>
            <w:r>
              <w:rPr>
                <w:rFonts w:asciiTheme="minorHAnsi" w:hAnsiTheme="minorHAnsi"/>
                <w:sz w:val="18"/>
                <w:szCs w:val="18"/>
              </w:rPr>
              <w:t>Oui/Non</w:t>
            </w:r>
          </w:p>
          <w:p w14:paraId="771BA9D3" w14:textId="77777777" w:rsidR="00A0700D" w:rsidRPr="00090ED4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B4EFA43" w14:textId="75C1E99B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La personne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 a établi un budget mensuel avec le PCB (exemple : utilisation d’une application, liste des dépenses, carnet de suivi, </w:t>
            </w:r>
            <w:r w:rsidR="000B63A7" w:rsidRPr="00090ED4">
              <w:rPr>
                <w:rFonts w:asciiTheme="minorHAnsi" w:hAnsiTheme="minorHAnsi"/>
                <w:sz w:val="18"/>
                <w:szCs w:val="18"/>
              </w:rPr>
              <w:t>etc.</w:t>
            </w:r>
            <w:r w:rsidRPr="00090ED4">
              <w:rPr>
                <w:rFonts w:asciiTheme="minorHAnsi" w:hAnsiTheme="minorHAnsi"/>
                <w:sz w:val="18"/>
                <w:szCs w:val="18"/>
              </w:rPr>
              <w:t xml:space="preserve">) : </w:t>
            </w:r>
            <w:r>
              <w:rPr>
                <w:rFonts w:asciiTheme="minorHAnsi" w:hAnsiTheme="minorHAnsi"/>
                <w:sz w:val="18"/>
                <w:szCs w:val="18"/>
              </w:rPr>
              <w:t>Oui/Non</w:t>
            </w:r>
          </w:p>
          <w:p w14:paraId="6AE48667" w14:textId="77777777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1AB63F1" w14:textId="00DBE0E1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Relances : Oui/Non</w:t>
            </w:r>
          </w:p>
          <w:p w14:paraId="40EE70FB" w14:textId="060CBC95" w:rsid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Motif de fin du suivi : </w:t>
            </w:r>
          </w:p>
          <w:p w14:paraId="2AF92177" w14:textId="47CDE59C" w:rsidR="00A0700D" w:rsidRPr="00A0700D" w:rsidRDefault="00A0700D" w:rsidP="00A070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6640A2B" w14:textId="77777777" w:rsidR="00C44A59" w:rsidRDefault="00C44A59" w:rsidP="00C44A59">
      <w:r>
        <w:rPr>
          <w:i/>
        </w:rPr>
        <w:t xml:space="preserve"> </w:t>
      </w:r>
    </w:p>
    <w:p w14:paraId="21E7CE75" w14:textId="7C58D5CD" w:rsidR="00C30FA5" w:rsidRDefault="00C30FA5" w:rsidP="00C30FA5"/>
    <w:sectPr w:rsidR="00C30FA5" w:rsidSect="009559C7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426" w:right="1417" w:bottom="1417" w:left="1417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E0024D" w16cid:durableId="20A3D5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FA5C" w14:textId="77777777" w:rsidR="00921267" w:rsidRDefault="00921267" w:rsidP="003A3245">
      <w:r>
        <w:separator/>
      </w:r>
    </w:p>
  </w:endnote>
  <w:endnote w:type="continuationSeparator" w:id="0">
    <w:p w14:paraId="18B079FC" w14:textId="77777777" w:rsidR="00921267" w:rsidRDefault="00921267" w:rsidP="003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F3BC" w14:textId="77777777" w:rsidR="00CC4510" w:rsidRDefault="00CC4510" w:rsidP="00C422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A63947" w14:textId="77777777" w:rsidR="00CC4510" w:rsidRDefault="00CC45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5766" w14:textId="0AE5B642" w:rsidR="00CC4510" w:rsidRPr="001070DE" w:rsidRDefault="00CC4510" w:rsidP="00C42244">
    <w:pPr>
      <w:pStyle w:val="Pieddepage"/>
      <w:framePr w:wrap="around" w:vAnchor="text" w:hAnchor="margin" w:xAlign="center" w:y="1"/>
      <w:rPr>
        <w:rStyle w:val="Numrodepage"/>
        <w:rFonts w:ascii="Century Gothic" w:hAnsi="Century Gothic"/>
        <w:color w:val="FFFFFF" w:themeColor="background1"/>
      </w:rPr>
    </w:pPr>
    <w:r w:rsidRPr="001070DE">
      <w:rPr>
        <w:rStyle w:val="Numrodepage"/>
        <w:rFonts w:ascii="Century Gothic" w:hAnsi="Century Gothic"/>
        <w:color w:val="FFFFFF" w:themeColor="background1"/>
      </w:rPr>
      <w:fldChar w:fldCharType="begin"/>
    </w:r>
    <w:r w:rsidRPr="001070DE">
      <w:rPr>
        <w:rStyle w:val="Numrodepage"/>
        <w:rFonts w:ascii="Century Gothic" w:hAnsi="Century Gothic"/>
        <w:color w:val="FFFFFF" w:themeColor="background1"/>
      </w:rPr>
      <w:instrText xml:space="preserve">PAGE  </w:instrText>
    </w:r>
    <w:r w:rsidRPr="001070DE">
      <w:rPr>
        <w:rStyle w:val="Numrodepage"/>
        <w:rFonts w:ascii="Century Gothic" w:hAnsi="Century Gothic"/>
        <w:color w:val="FFFFFF" w:themeColor="background1"/>
      </w:rPr>
      <w:fldChar w:fldCharType="separate"/>
    </w:r>
    <w:r w:rsidR="00126A30">
      <w:rPr>
        <w:rStyle w:val="Numrodepage"/>
        <w:rFonts w:ascii="Century Gothic" w:hAnsi="Century Gothic"/>
        <w:noProof/>
        <w:color w:val="FFFFFF" w:themeColor="background1"/>
      </w:rPr>
      <w:t>2</w:t>
    </w:r>
    <w:r w:rsidRPr="001070DE">
      <w:rPr>
        <w:rStyle w:val="Numrodepage"/>
        <w:rFonts w:ascii="Century Gothic" w:hAnsi="Century Gothic"/>
        <w:color w:val="FFFFFF" w:themeColor="background1"/>
      </w:rPr>
      <w:fldChar w:fldCharType="end"/>
    </w:r>
  </w:p>
  <w:p w14:paraId="528CEF6C" w14:textId="77777777" w:rsidR="00CC4510" w:rsidRDefault="00CC4510">
    <w:pPr>
      <w:pStyle w:val="Pieddepage"/>
    </w:pPr>
    <w:r>
      <w:tab/>
    </w:r>
    <w:r>
      <w:rPr>
        <w:noProof/>
      </w:rPr>
      <w:drawing>
        <wp:inline distT="0" distB="0" distL="0" distR="0" wp14:anchorId="2B11EF1A" wp14:editId="6A0E90A2">
          <wp:extent cx="215900" cy="215900"/>
          <wp:effectExtent l="0" t="0" r="12700" b="127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9059" w14:textId="77777777" w:rsidR="00921267" w:rsidRDefault="00921267" w:rsidP="003A3245">
      <w:r>
        <w:separator/>
      </w:r>
    </w:p>
  </w:footnote>
  <w:footnote w:type="continuationSeparator" w:id="0">
    <w:p w14:paraId="3A51D3D1" w14:textId="77777777" w:rsidR="00921267" w:rsidRDefault="00921267" w:rsidP="003A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C098" w14:textId="5338E35B" w:rsidR="00782EA7" w:rsidRDefault="00782EA7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EFA6313" wp14:editId="4876EFB4">
          <wp:simplePos x="0" y="0"/>
          <wp:positionH relativeFrom="column">
            <wp:posOffset>-889635</wp:posOffset>
          </wp:positionH>
          <wp:positionV relativeFrom="paragraph">
            <wp:posOffset>-447040</wp:posOffset>
          </wp:positionV>
          <wp:extent cx="2199005" cy="1653540"/>
          <wp:effectExtent l="0" t="0" r="10795" b="0"/>
          <wp:wrapNone/>
          <wp:docPr id="2" name="Image 2" descr="Description : Description : Macintosh HD:Users:macpro1:Desktop:PCB DP:DP Word:Header-point conseil Budget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Description : Macintosh HD:Users:macpro1:Desktop:PCB DP:DP Word:Header-point conseil Budget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16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B5632" w14:textId="77777777" w:rsidR="00782EA7" w:rsidRDefault="00782EA7">
    <w:pPr>
      <w:pStyle w:val="En-tte"/>
    </w:pPr>
  </w:p>
  <w:p w14:paraId="3B0680E0" w14:textId="77777777" w:rsidR="00782EA7" w:rsidRDefault="00782EA7">
    <w:pPr>
      <w:pStyle w:val="En-tte"/>
    </w:pPr>
  </w:p>
  <w:p w14:paraId="42F8347C" w14:textId="70BB0EEF" w:rsidR="00CC4510" w:rsidRDefault="00CC45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9BBC" w14:textId="5581B648" w:rsidR="00CC4510" w:rsidRDefault="00CC451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3AC8A9" wp14:editId="2630F9CD">
          <wp:simplePos x="0" y="0"/>
          <wp:positionH relativeFrom="column">
            <wp:posOffset>-295910</wp:posOffset>
          </wp:positionH>
          <wp:positionV relativeFrom="paragraph">
            <wp:posOffset>-26670</wp:posOffset>
          </wp:positionV>
          <wp:extent cx="1224915" cy="1261745"/>
          <wp:effectExtent l="0" t="0" r="0" b="825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oint conseil Budget-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63E0"/>
    <w:multiLevelType w:val="hybridMultilevel"/>
    <w:tmpl w:val="C8588248"/>
    <w:lvl w:ilvl="0" w:tplc="1F0EB3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7A83"/>
    <w:multiLevelType w:val="multilevel"/>
    <w:tmpl w:val="4566DD10"/>
    <w:lvl w:ilvl="0">
      <w:start w:val="1"/>
      <w:numFmt w:val="decimal"/>
      <w:pStyle w:val="Titre1"/>
      <w:lvlText w:val="%1."/>
      <w:lvlJc w:val="left"/>
      <w:pPr>
        <w:ind w:left="284" w:hanging="284"/>
      </w:pPr>
      <w:rPr>
        <w:rFonts w:ascii="Century Gothic" w:hAnsi="Century Gothic" w:hint="default"/>
        <w:b/>
        <w:i w:val="0"/>
        <w:caps/>
        <w:sz w:val="36"/>
      </w:rPr>
    </w:lvl>
    <w:lvl w:ilvl="1">
      <w:start w:val="1"/>
      <w:numFmt w:val="decimal"/>
      <w:pStyle w:val="Titre2"/>
      <w:lvlText w:val="%1.%2"/>
      <w:lvlJc w:val="left"/>
      <w:pPr>
        <w:ind w:left="3970" w:hanging="567"/>
      </w:pPr>
      <w:rPr>
        <w:rFonts w:ascii="Century Gothic" w:hAnsi="Century Gothic" w:hint="default"/>
        <w:b w:val="0"/>
        <w:i w:val="0"/>
        <w:caps/>
        <w:color w:val="4F81BD" w:themeColor="accent1"/>
        <w:sz w:val="32"/>
      </w:rPr>
    </w:lvl>
    <w:lvl w:ilvl="2">
      <w:start w:val="1"/>
      <w:numFmt w:val="decimal"/>
      <w:pStyle w:val="Titre3"/>
      <w:lvlText w:val="%1.%2.%3"/>
      <w:lvlJc w:val="left"/>
      <w:pPr>
        <w:ind w:left="1418" w:hanging="1134"/>
      </w:pPr>
      <w:rPr>
        <w:rFonts w:ascii="Century Gothic" w:hAnsi="Century Gothic" w:hint="default"/>
        <w:b w:val="0"/>
        <w:i w:val="0"/>
        <w:sz w:val="28"/>
      </w:rPr>
    </w:lvl>
    <w:lvl w:ilvl="3">
      <w:start w:val="1"/>
      <w:numFmt w:val="decimal"/>
      <w:pStyle w:val="Titre4"/>
      <w:lvlText w:val="%1.%2.%3.%4"/>
      <w:lvlJc w:val="left"/>
      <w:pPr>
        <w:ind w:left="1418" w:hanging="1134"/>
      </w:pPr>
      <w:rPr>
        <w:rFonts w:ascii="Century Gothic" w:hAnsi="Century Gothic" w:hint="default"/>
        <w:b/>
        <w:i w:val="0"/>
        <w:sz w:val="24"/>
      </w:rPr>
    </w:lvl>
    <w:lvl w:ilvl="4">
      <w:start w:val="1"/>
      <w:numFmt w:val="decimal"/>
      <w:pStyle w:val="Titre5"/>
      <w:lvlText w:val="%1.%2.%3.%4.%5"/>
      <w:lvlJc w:val="left"/>
      <w:pPr>
        <w:ind w:left="1418" w:hanging="1134"/>
      </w:pPr>
      <w:rPr>
        <w:rFonts w:ascii="Century Gothic" w:hAnsi="Century Gothic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C9F417B"/>
    <w:multiLevelType w:val="hybridMultilevel"/>
    <w:tmpl w:val="347A82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B9"/>
    <w:rsid w:val="00090ED4"/>
    <w:rsid w:val="000B63A7"/>
    <w:rsid w:val="000C7489"/>
    <w:rsid w:val="001070DE"/>
    <w:rsid w:val="00126A30"/>
    <w:rsid w:val="00194A94"/>
    <w:rsid w:val="001D21FA"/>
    <w:rsid w:val="00326C3E"/>
    <w:rsid w:val="00340329"/>
    <w:rsid w:val="003A3245"/>
    <w:rsid w:val="00406D58"/>
    <w:rsid w:val="004446FB"/>
    <w:rsid w:val="00494B42"/>
    <w:rsid w:val="004B1FB3"/>
    <w:rsid w:val="00633704"/>
    <w:rsid w:val="00664DB9"/>
    <w:rsid w:val="007668E5"/>
    <w:rsid w:val="00782EA7"/>
    <w:rsid w:val="007A7803"/>
    <w:rsid w:val="00843FC0"/>
    <w:rsid w:val="00867351"/>
    <w:rsid w:val="008718BC"/>
    <w:rsid w:val="00884FB9"/>
    <w:rsid w:val="00921267"/>
    <w:rsid w:val="00941977"/>
    <w:rsid w:val="009559C7"/>
    <w:rsid w:val="00A0700D"/>
    <w:rsid w:val="00A17EFC"/>
    <w:rsid w:val="00A55DE1"/>
    <w:rsid w:val="00A8423A"/>
    <w:rsid w:val="00A85B76"/>
    <w:rsid w:val="00AB374B"/>
    <w:rsid w:val="00AD265B"/>
    <w:rsid w:val="00BB1137"/>
    <w:rsid w:val="00C30FA5"/>
    <w:rsid w:val="00C42244"/>
    <w:rsid w:val="00C44A59"/>
    <w:rsid w:val="00C70009"/>
    <w:rsid w:val="00CC4510"/>
    <w:rsid w:val="00DD3026"/>
    <w:rsid w:val="00DE3673"/>
    <w:rsid w:val="00E003A1"/>
    <w:rsid w:val="00F5253A"/>
    <w:rsid w:val="00F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F79B766"/>
  <w14:defaultImageDpi w14:val="300"/>
  <w15:docId w15:val="{D02304BD-1A3F-463B-92A8-33D4E25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2"/>
    <w:qFormat/>
    <w:rsid w:val="00C44A59"/>
    <w:pPr>
      <w:keepNext/>
      <w:keepLines/>
      <w:numPr>
        <w:numId w:val="3"/>
      </w:numPr>
      <w:spacing w:line="276" w:lineRule="auto"/>
      <w:outlineLvl w:val="0"/>
    </w:pPr>
    <w:rPr>
      <w:rFonts w:ascii="Century Gothic" w:eastAsiaTheme="majorEastAsia" w:hAnsi="Century Gothic" w:cstheme="majorBidi"/>
      <w:b/>
      <w:caps/>
      <w:smallCaps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2"/>
    <w:unhideWhenUsed/>
    <w:qFormat/>
    <w:rsid w:val="00C44A59"/>
    <w:pPr>
      <w:keepNext/>
      <w:keepLines/>
      <w:numPr>
        <w:ilvl w:val="1"/>
        <w:numId w:val="3"/>
      </w:numPr>
      <w:shd w:val="clear" w:color="auto" w:fill="FFFFFF" w:themeFill="background1"/>
      <w:tabs>
        <w:tab w:val="left" w:pos="851"/>
      </w:tabs>
      <w:ind w:left="567"/>
      <w:outlineLvl w:val="1"/>
    </w:pPr>
    <w:rPr>
      <w:rFonts w:ascii="Century Gothic" w:eastAsiaTheme="majorEastAsia" w:hAnsi="Century Gothic" w:cstheme="majorBidi"/>
      <w:smallCaps/>
      <w:color w:val="4F81BD" w:themeColor="accent1"/>
      <w:sz w:val="36"/>
      <w:szCs w:val="26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2"/>
    <w:unhideWhenUsed/>
    <w:qFormat/>
    <w:rsid w:val="00C44A59"/>
    <w:pPr>
      <w:keepNext/>
      <w:keepLines/>
      <w:numPr>
        <w:ilvl w:val="2"/>
        <w:numId w:val="3"/>
      </w:numPr>
      <w:spacing w:line="276" w:lineRule="auto"/>
      <w:outlineLvl w:val="2"/>
    </w:pPr>
    <w:rPr>
      <w:rFonts w:ascii="Century Gothic" w:hAnsi="Century Gothic" w:cstheme="majorBidi"/>
      <w:i/>
      <w:smallCaps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2"/>
    <w:unhideWhenUsed/>
    <w:qFormat/>
    <w:rsid w:val="00C44A59"/>
    <w:pPr>
      <w:keepNext/>
      <w:keepLines/>
      <w:numPr>
        <w:ilvl w:val="3"/>
        <w:numId w:val="3"/>
      </w:numPr>
      <w:spacing w:line="276" w:lineRule="auto"/>
      <w:outlineLvl w:val="3"/>
    </w:pPr>
    <w:rPr>
      <w:rFonts w:ascii="Century Gothic" w:eastAsiaTheme="majorEastAsia" w:hAnsi="Century Gothic" w:cstheme="majorBidi"/>
      <w:b/>
      <w:iCs/>
      <w:szCs w:val="20"/>
      <w:lang w:eastAsia="en-US"/>
    </w:rPr>
  </w:style>
  <w:style w:type="paragraph" w:styleId="Titre5">
    <w:name w:val="heading 5"/>
    <w:basedOn w:val="Titre4"/>
    <w:next w:val="Normal"/>
    <w:link w:val="Titre5Car"/>
    <w:autoRedefine/>
    <w:uiPriority w:val="2"/>
    <w:unhideWhenUsed/>
    <w:qFormat/>
    <w:rsid w:val="00C44A59"/>
    <w:pPr>
      <w:numPr>
        <w:ilvl w:val="4"/>
      </w:numPr>
      <w:outlineLvl w:val="4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07967"/>
    <w:rPr>
      <w:rFonts w:ascii="Lucida Grande" w:hAnsi="Lucida Grande"/>
      <w:sz w:val="18"/>
      <w:szCs w:val="18"/>
    </w:rPr>
  </w:style>
  <w:style w:type="paragraph" w:styleId="Corpsdetexte2">
    <w:name w:val="Body Text 2"/>
    <w:aliases w:val="ti2"/>
    <w:basedOn w:val="Normal"/>
    <w:autoRedefine/>
    <w:rsid w:val="00A66C3B"/>
    <w:pPr>
      <w:spacing w:after="360"/>
      <w:jc w:val="center"/>
    </w:pPr>
    <w:rPr>
      <w:rFonts w:ascii="Helvetica" w:hAnsi="Helvetica" w:cs="Tahoma"/>
      <w:color w:val="FF6600"/>
      <w:sz w:val="48"/>
    </w:rPr>
  </w:style>
  <w:style w:type="paragraph" w:styleId="En-tte">
    <w:name w:val="header"/>
    <w:basedOn w:val="Normal"/>
    <w:link w:val="En-tt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3245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32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3245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40329"/>
  </w:style>
  <w:style w:type="paragraph" w:styleId="Corpsdetexte">
    <w:name w:val="Body Text"/>
    <w:basedOn w:val="Normal"/>
    <w:link w:val="CorpsdetexteCar"/>
    <w:uiPriority w:val="99"/>
    <w:semiHidden/>
    <w:unhideWhenUsed/>
    <w:rsid w:val="00C30FA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0FA5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C30F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30FA5"/>
    <w:pPr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30FA5"/>
    <w:rPr>
      <w:rFonts w:ascii="Century Gothic" w:eastAsiaTheme="minorHAnsi" w:hAnsi="Century Gothic" w:cstheme="minorBidi"/>
      <w:lang w:eastAsia="en-US"/>
    </w:rPr>
  </w:style>
  <w:style w:type="paragraph" w:styleId="Paragraphedeliste">
    <w:name w:val="List Paragraph"/>
    <w:aliases w:val="Bullet Niv 1,Listes,Inter2,Liste couleur - Accent 12,Liste 1"/>
    <w:basedOn w:val="Normal"/>
    <w:link w:val="ParagraphedelisteCar"/>
    <w:uiPriority w:val="34"/>
    <w:qFormat/>
    <w:rsid w:val="00C30FA5"/>
    <w:pPr>
      <w:spacing w:line="276" w:lineRule="auto"/>
      <w:ind w:left="720"/>
      <w:contextualSpacing/>
      <w:jc w:val="both"/>
    </w:pPr>
    <w:rPr>
      <w:rFonts w:ascii="Century Gothic" w:eastAsiaTheme="minorHAnsi" w:hAnsi="Century Gothic" w:cstheme="minorBidi"/>
      <w:sz w:val="20"/>
      <w:szCs w:val="20"/>
      <w:lang w:eastAsia="en-US"/>
    </w:rPr>
  </w:style>
  <w:style w:type="table" w:styleId="Grilledutableau">
    <w:name w:val="Table Grid"/>
    <w:aliases w:val="Tableau"/>
    <w:basedOn w:val="TableauNormal"/>
    <w:uiPriority w:val="39"/>
    <w:rsid w:val="00C30FA5"/>
    <w:rPr>
      <w:rFonts w:ascii="Century Gothic" w:eastAsiaTheme="minorHAnsi" w:hAnsi="Century Gothic" w:cstheme="minorBidi"/>
      <w:color w:val="1F497D" w:themeColor="text2"/>
      <w:lang w:eastAsia="en-US"/>
    </w:rPr>
    <w:tblPr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rPr>
      <w:tblHeader/>
    </w:trPr>
    <w:tcPr>
      <w:vAlign w:val="center"/>
    </w:tcPr>
  </w:style>
  <w:style w:type="character" w:customStyle="1" w:styleId="ParagraphedelisteCar">
    <w:name w:val="Paragraphe de liste Car"/>
    <w:aliases w:val="Bullet Niv 1 Car,Listes Car,Inter2 Car,Liste couleur - Accent 12 Car,Liste 1 Car"/>
    <w:link w:val="Paragraphedeliste"/>
    <w:uiPriority w:val="34"/>
    <w:rsid w:val="00C30FA5"/>
    <w:rPr>
      <w:rFonts w:ascii="Century Gothic" w:eastAsiaTheme="minorHAnsi" w:hAnsi="Century Gothic" w:cstheme="minorBidi"/>
      <w:lang w:eastAsia="en-US"/>
    </w:rPr>
  </w:style>
  <w:style w:type="character" w:customStyle="1" w:styleId="Titre1Car">
    <w:name w:val="Titre 1 Car"/>
    <w:basedOn w:val="Policepardfaut"/>
    <w:link w:val="Titre1"/>
    <w:uiPriority w:val="2"/>
    <w:rsid w:val="00C44A59"/>
    <w:rPr>
      <w:rFonts w:ascii="Century Gothic" w:eastAsiaTheme="majorEastAsia" w:hAnsi="Century Gothic" w:cstheme="majorBidi"/>
      <w:b/>
      <w:caps/>
      <w:smallCaps/>
      <w:sz w:val="40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2"/>
    <w:rsid w:val="00C44A59"/>
    <w:rPr>
      <w:rFonts w:ascii="Century Gothic" w:eastAsiaTheme="majorEastAsia" w:hAnsi="Century Gothic" w:cstheme="majorBidi"/>
      <w:smallCaps/>
      <w:color w:val="4F81BD" w:themeColor="accent1"/>
      <w:sz w:val="36"/>
      <w:szCs w:val="26"/>
      <w:shd w:val="clear" w:color="auto" w:fill="FFFFFF" w:themeFill="background1"/>
      <w:lang w:eastAsia="en-US"/>
    </w:rPr>
  </w:style>
  <w:style w:type="character" w:customStyle="1" w:styleId="Titre3Car">
    <w:name w:val="Titre 3 Car"/>
    <w:basedOn w:val="Policepardfaut"/>
    <w:link w:val="Titre3"/>
    <w:uiPriority w:val="2"/>
    <w:rsid w:val="00C44A59"/>
    <w:rPr>
      <w:rFonts w:ascii="Century Gothic" w:hAnsi="Century Gothic" w:cstheme="majorBidi"/>
      <w:i/>
      <w:smallCaps/>
      <w:sz w:val="28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2"/>
    <w:rsid w:val="00C44A59"/>
    <w:rPr>
      <w:rFonts w:ascii="Century Gothic" w:eastAsiaTheme="majorEastAsia" w:hAnsi="Century Gothic" w:cstheme="majorBidi"/>
      <w:b/>
      <w:iCs/>
      <w:sz w:val="24"/>
      <w:lang w:eastAsia="en-US"/>
    </w:rPr>
  </w:style>
  <w:style w:type="character" w:customStyle="1" w:styleId="Titre5Car">
    <w:name w:val="Titre 5 Car"/>
    <w:basedOn w:val="Policepardfaut"/>
    <w:link w:val="Titre5"/>
    <w:uiPriority w:val="2"/>
    <w:rsid w:val="00C44A59"/>
    <w:rPr>
      <w:rFonts w:ascii="Century Gothic" w:eastAsiaTheme="majorEastAsia" w:hAnsi="Century Gothic" w:cstheme="majorBidi"/>
      <w:b/>
      <w:iCs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374B"/>
    <w:pPr>
      <w:jc w:val="left"/>
    </w:pPr>
    <w:rPr>
      <w:rFonts w:ascii="Times New Roman" w:eastAsiaTheme="minorEastAsia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374B"/>
    <w:rPr>
      <w:rFonts w:ascii="Century Gothic" w:eastAsiaTheme="minorHAnsi" w:hAnsi="Century Gothic" w:cstheme="minorBidi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3D51E8A2A1542B92E6DEBF153ABC4" ma:contentTypeVersion="0" ma:contentTypeDescription="Crée un document." ma:contentTypeScope="" ma:versionID="31c141cc36af34293d87a03b03c07870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1CB1B2E-7071-45E0-B8FB-FDBAAE3D2C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4FE59B-11F7-4B31-885A-1E172E3EE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A8607-0B8D-4D15-96A7-D9038225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 3</dc:creator>
  <cp:lastModifiedBy>MAZOYER Imane (UA 2792)</cp:lastModifiedBy>
  <cp:revision>2</cp:revision>
  <cp:lastPrinted>2016-04-28T16:55:00Z</cp:lastPrinted>
  <dcterms:created xsi:type="dcterms:W3CDTF">2019-11-22T08:40:00Z</dcterms:created>
  <dcterms:modified xsi:type="dcterms:W3CDTF">2019-11-22T08:40:00Z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0x010100ED13D51E8A2A1542B92E6DEBF153ABC4</vt:lpwstr>
  </property>
</Properties>
</file>