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397A" w:rsidRDefault="004B2524" w:rsidP="0094397A">
      <w:pPr>
        <w:pStyle w:val="Corpsdetexte"/>
        <w:rPr>
          <w:rFonts w:ascii="Cambria" w:hAnsi="Cambria"/>
          <w:b/>
          <w:color w:val="365F91"/>
          <w:sz w:val="28"/>
        </w:rPr>
      </w:pPr>
      <w:r>
        <w:rPr>
          <w:noProof/>
          <w:lang w:eastAsia="fr-FR"/>
        </w:rPr>
        <w:t xml:space="preserve">     </w:t>
      </w:r>
      <w:r>
        <w:rPr>
          <w:noProof/>
          <w:lang w:eastAsia="fr-FR"/>
        </w:rPr>
        <w:drawing>
          <wp:inline distT="0" distB="0" distL="0" distR="0" wp14:anchorId="63E949AB" wp14:editId="2144A220">
            <wp:extent cx="2042160" cy="1000125"/>
            <wp:effectExtent l="0" t="0" r="0" b="9525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042160" cy="1000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fr-FR"/>
        </w:rPr>
        <w:t xml:space="preserve">                                             </w:t>
      </w:r>
      <w:r>
        <w:rPr>
          <w:noProof/>
          <w:lang w:eastAsia="fr-FR"/>
        </w:rPr>
        <w:drawing>
          <wp:inline distT="0" distB="0" distL="0" distR="0" wp14:anchorId="0F5F9E3E" wp14:editId="624672D5">
            <wp:extent cx="2636520" cy="988060"/>
            <wp:effectExtent l="0" t="0" r="0" b="254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636520" cy="9880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fr-FR"/>
        </w:rPr>
        <w:t xml:space="preserve">                </w:t>
      </w:r>
    </w:p>
    <w:p w:rsidR="007D0ABB" w:rsidRDefault="007D0ABB" w:rsidP="004B2524">
      <w:pPr>
        <w:pStyle w:val="Corpsdetexte"/>
        <w:ind w:left="2160"/>
        <w:rPr>
          <w:rFonts w:ascii="Cambria" w:hAnsi="Cambria"/>
          <w:b/>
          <w:color w:val="365F91"/>
          <w:sz w:val="28"/>
        </w:rPr>
      </w:pPr>
    </w:p>
    <w:p w:rsidR="0094397A" w:rsidRPr="001968F1" w:rsidRDefault="0094397A" w:rsidP="004B2524">
      <w:pPr>
        <w:pStyle w:val="Corpsdetexte"/>
        <w:jc w:val="center"/>
        <w:rPr>
          <w:rFonts w:ascii="Times New Roman"/>
          <w:sz w:val="20"/>
        </w:rPr>
      </w:pPr>
      <w:r>
        <w:rPr>
          <w:rFonts w:ascii="Cambria" w:hAnsi="Cambria"/>
          <w:b/>
          <w:color w:val="365F91"/>
          <w:sz w:val="28"/>
        </w:rPr>
        <w:t>Mode</w:t>
      </w:r>
      <w:r>
        <w:rPr>
          <w:rFonts w:ascii="Cambria" w:hAnsi="Cambria"/>
          <w:b/>
          <w:color w:val="365F91"/>
          <w:spacing w:val="-8"/>
          <w:sz w:val="28"/>
        </w:rPr>
        <w:t xml:space="preserve"> </w:t>
      </w:r>
      <w:r>
        <w:rPr>
          <w:rFonts w:ascii="Cambria" w:hAnsi="Cambria"/>
          <w:b/>
          <w:color w:val="365F91"/>
          <w:sz w:val="28"/>
        </w:rPr>
        <w:t>d’emploi</w:t>
      </w:r>
      <w:r>
        <w:rPr>
          <w:rFonts w:ascii="Cambria" w:hAnsi="Cambria"/>
          <w:b/>
          <w:color w:val="365F91"/>
          <w:spacing w:val="-6"/>
          <w:sz w:val="28"/>
        </w:rPr>
        <w:t xml:space="preserve"> </w:t>
      </w:r>
      <w:r>
        <w:rPr>
          <w:rFonts w:ascii="Cambria" w:hAnsi="Cambria"/>
          <w:b/>
          <w:color w:val="365F91"/>
          <w:sz w:val="28"/>
        </w:rPr>
        <w:t>du</w:t>
      </w:r>
      <w:r>
        <w:rPr>
          <w:rFonts w:ascii="Cambria" w:hAnsi="Cambria"/>
          <w:b/>
          <w:color w:val="365F91"/>
          <w:spacing w:val="-6"/>
          <w:sz w:val="28"/>
        </w:rPr>
        <w:t xml:space="preserve"> </w:t>
      </w:r>
      <w:r w:rsidR="000B3590">
        <w:rPr>
          <w:rFonts w:ascii="Cambria" w:hAnsi="Cambria"/>
          <w:b/>
          <w:color w:val="365F91"/>
          <w:sz w:val="28"/>
        </w:rPr>
        <w:t>support de présentation</w:t>
      </w:r>
      <w:r>
        <w:rPr>
          <w:rFonts w:ascii="Cambria" w:hAnsi="Cambria"/>
          <w:b/>
          <w:color w:val="365F91"/>
          <w:spacing w:val="-6"/>
          <w:sz w:val="28"/>
        </w:rPr>
        <w:t xml:space="preserve"> adap</w:t>
      </w:r>
      <w:r w:rsidR="000B3590">
        <w:rPr>
          <w:rFonts w:ascii="Cambria" w:hAnsi="Cambria"/>
          <w:b/>
          <w:color w:val="365F91"/>
          <w:spacing w:val="-6"/>
          <w:sz w:val="28"/>
        </w:rPr>
        <w:t>té aux personnes en situation d’illettrisme</w:t>
      </w:r>
    </w:p>
    <w:p w:rsidR="0094397A" w:rsidRDefault="0094397A" w:rsidP="0094397A">
      <w:pPr>
        <w:pStyle w:val="Corpsdetexte"/>
        <w:rPr>
          <w:rFonts w:ascii="Cambria" w:hAnsi="Cambria"/>
          <w:b/>
          <w:color w:val="365F91"/>
          <w:sz w:val="28"/>
        </w:rPr>
      </w:pPr>
    </w:p>
    <w:p w:rsidR="0094397A" w:rsidRDefault="0094397A" w:rsidP="0094397A">
      <w:pPr>
        <w:pStyle w:val="Corpsdetexte"/>
        <w:spacing w:before="2"/>
        <w:rPr>
          <w:rFonts w:ascii="Cambria"/>
          <w:b/>
          <w:sz w:val="25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11AF23AA" wp14:editId="06F7E1E1">
                <wp:simplePos x="0" y="0"/>
                <wp:positionH relativeFrom="page">
                  <wp:posOffset>438785</wp:posOffset>
                </wp:positionH>
                <wp:positionV relativeFrom="paragraph">
                  <wp:posOffset>202565</wp:posOffset>
                </wp:positionV>
                <wp:extent cx="6684010" cy="12065"/>
                <wp:effectExtent l="0" t="0" r="0" b="0"/>
                <wp:wrapTopAndBottom/>
                <wp:docPr id="2" name="docshape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84010" cy="12065"/>
                        </a:xfrm>
                        <a:prstGeom prst="rect">
                          <a:avLst/>
                        </a:prstGeom>
                        <a:solidFill>
                          <a:srgbClr val="4F81B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AC0FB2F" id="docshape2" o:spid="_x0000_s1026" style="position:absolute;margin-left:34.55pt;margin-top:15.95pt;width:526.3pt;height:.95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" fillcolor="#4f81bc" stroked="f">
                <w10:wrap type="topAndBottom" anchorx="page"/>
              </v:rect>
            </w:pict>
          </mc:Fallback>
        </mc:AlternateContent>
      </w:r>
    </w:p>
    <w:p w:rsidR="0094397A" w:rsidRDefault="0094397A" w:rsidP="0094397A">
      <w:pPr>
        <w:pStyle w:val="Corpsdetexte"/>
        <w:spacing w:before="8"/>
        <w:rPr>
          <w:rFonts w:ascii="Cambria"/>
          <w:b/>
          <w:sz w:val="20"/>
        </w:rPr>
      </w:pPr>
    </w:p>
    <w:p w:rsidR="007D0ABB" w:rsidRDefault="007D0ABB" w:rsidP="0094397A">
      <w:pPr>
        <w:pStyle w:val="Corpsdetexte"/>
        <w:spacing w:before="57" w:line="273" w:lineRule="auto"/>
        <w:ind w:left="140"/>
      </w:pPr>
    </w:p>
    <w:p w:rsidR="000B3590" w:rsidRPr="00887F95" w:rsidRDefault="000B3590" w:rsidP="00887F95">
      <w:pPr>
        <w:pStyle w:val="Corpsdetexte"/>
        <w:spacing w:before="57" w:line="273" w:lineRule="auto"/>
        <w:ind w:left="140"/>
        <w:jc w:val="both"/>
      </w:pPr>
      <w:r w:rsidRPr="00887F95">
        <w:t>Cette présentation est axée</w:t>
      </w:r>
      <w:r w:rsidR="0094397A" w:rsidRPr="00887F95">
        <w:t xml:space="preserve"> principalement</w:t>
      </w:r>
      <w:r w:rsidR="0094397A" w:rsidRPr="00887F95">
        <w:rPr>
          <w:spacing w:val="30"/>
        </w:rPr>
        <w:t xml:space="preserve"> </w:t>
      </w:r>
      <w:r w:rsidR="0094397A" w:rsidRPr="00887F95">
        <w:t>sur</w:t>
      </w:r>
      <w:r w:rsidR="0094397A" w:rsidRPr="00887F95">
        <w:rPr>
          <w:spacing w:val="29"/>
        </w:rPr>
        <w:t xml:space="preserve"> </w:t>
      </w:r>
      <w:r w:rsidRPr="00887F95">
        <w:t>3</w:t>
      </w:r>
      <w:r w:rsidR="0094397A" w:rsidRPr="00887F95">
        <w:rPr>
          <w:spacing w:val="29"/>
        </w:rPr>
        <w:t xml:space="preserve"> </w:t>
      </w:r>
      <w:r w:rsidR="0094397A" w:rsidRPr="00887F95">
        <w:t>thématique</w:t>
      </w:r>
      <w:r w:rsidRPr="00887F95">
        <w:t>s :</w:t>
      </w:r>
    </w:p>
    <w:p w:rsidR="000B3590" w:rsidRPr="007C2571" w:rsidRDefault="000B3590" w:rsidP="00887F95">
      <w:pPr>
        <w:pStyle w:val="Corpsdetexte"/>
        <w:numPr>
          <w:ilvl w:val="0"/>
          <w:numId w:val="9"/>
        </w:numPr>
        <w:spacing w:before="57" w:line="273" w:lineRule="auto"/>
        <w:jc w:val="both"/>
        <w:rPr>
          <w:b/>
        </w:rPr>
      </w:pPr>
      <w:r w:rsidRPr="007C2571">
        <w:rPr>
          <w:b/>
        </w:rPr>
        <w:t>Le budget</w:t>
      </w:r>
    </w:p>
    <w:p w:rsidR="000B3590" w:rsidRPr="007C2571" w:rsidRDefault="000B3590" w:rsidP="00887F95">
      <w:pPr>
        <w:pStyle w:val="Corpsdetexte"/>
        <w:numPr>
          <w:ilvl w:val="0"/>
          <w:numId w:val="9"/>
        </w:numPr>
        <w:spacing w:before="57" w:line="273" w:lineRule="auto"/>
        <w:jc w:val="both"/>
        <w:rPr>
          <w:b/>
        </w:rPr>
      </w:pPr>
      <w:r w:rsidRPr="007C2571">
        <w:rPr>
          <w:b/>
        </w:rPr>
        <w:t>Les moyens de paiement</w:t>
      </w:r>
    </w:p>
    <w:p w:rsidR="000B3590" w:rsidRPr="007C2571" w:rsidRDefault="000B3590" w:rsidP="00887F95">
      <w:pPr>
        <w:pStyle w:val="Corpsdetexte"/>
        <w:numPr>
          <w:ilvl w:val="0"/>
          <w:numId w:val="9"/>
        </w:numPr>
        <w:spacing w:before="57" w:line="273" w:lineRule="auto"/>
        <w:jc w:val="both"/>
        <w:rPr>
          <w:b/>
        </w:rPr>
      </w:pPr>
      <w:r w:rsidRPr="007C2571">
        <w:rPr>
          <w:b/>
        </w:rPr>
        <w:t>Les arnaques</w:t>
      </w:r>
    </w:p>
    <w:p w:rsidR="0094397A" w:rsidRPr="00887F95" w:rsidRDefault="000B3590" w:rsidP="00887F95">
      <w:pPr>
        <w:pStyle w:val="Corpsdetexte"/>
        <w:spacing w:before="57" w:line="273" w:lineRule="auto"/>
        <w:ind w:left="140"/>
        <w:jc w:val="both"/>
      </w:pPr>
      <w:r w:rsidRPr="00887F95">
        <w:t>Élaborée avec le soutien de l’ANLCI, la durée de la présentatio</w:t>
      </w:r>
      <w:r w:rsidR="0011719E">
        <w:t>n totale est évaluée à 2h00</w:t>
      </w:r>
      <w:r w:rsidRPr="00887F95">
        <w:t xml:space="preserve">. </w:t>
      </w:r>
      <w:r w:rsidR="0094397A" w:rsidRPr="00887F95">
        <w:t xml:space="preserve">Toutefois l’animateur reste libre </w:t>
      </w:r>
      <w:r w:rsidRPr="00887F95">
        <w:t>de séquencer les thématiques et</w:t>
      </w:r>
      <w:r w:rsidR="000A10A8">
        <w:t xml:space="preserve"> peut parfaitement décider de n’en</w:t>
      </w:r>
      <w:r w:rsidRPr="00887F95">
        <w:t xml:space="preserve"> présenter </w:t>
      </w:r>
      <w:r w:rsidR="000A10A8">
        <w:t>qu’une seule</w:t>
      </w:r>
      <w:r w:rsidRPr="00887F95">
        <w:t>.</w:t>
      </w:r>
    </w:p>
    <w:p w:rsidR="000B3590" w:rsidRPr="00887F95" w:rsidRDefault="000B3590" w:rsidP="00887F95">
      <w:pPr>
        <w:pStyle w:val="Corpsdetexte"/>
        <w:spacing w:before="57" w:line="273" w:lineRule="auto"/>
        <w:ind w:left="140"/>
        <w:jc w:val="both"/>
      </w:pPr>
      <w:r w:rsidRPr="00887F95">
        <w:t xml:space="preserve">Conçue avec la volonté de faire participer au maximum les </w:t>
      </w:r>
      <w:r w:rsidR="007D0ABB" w:rsidRPr="00887F95">
        <w:t>participants, la</w:t>
      </w:r>
      <w:r w:rsidR="000A10A8">
        <w:t xml:space="preserve"> présentation inclut</w:t>
      </w:r>
      <w:r w:rsidRPr="00887F95">
        <w:t xml:space="preserve"> 3 KITS </w:t>
      </w:r>
      <w:r w:rsidR="007D0ABB" w:rsidRPr="00887F95">
        <w:t>(budget</w:t>
      </w:r>
      <w:r w:rsidRPr="00887F95">
        <w:t xml:space="preserve">, moyens de paiement </w:t>
      </w:r>
      <w:r w:rsidR="007D0ABB" w:rsidRPr="00887F95">
        <w:t>et arnaques) q</w:t>
      </w:r>
      <w:r w:rsidRPr="00887F95">
        <w:t>ui sont tous les tro</w:t>
      </w:r>
      <w:r w:rsidR="000A10A8">
        <w:t>is construits de la même façon : u</w:t>
      </w:r>
      <w:r w:rsidRPr="00887F95">
        <w:t>ne vidéo d’introduction, des discussions autour du sujet</w:t>
      </w:r>
      <w:r w:rsidR="00C47813">
        <w:t xml:space="preserve">, des </w:t>
      </w:r>
      <w:r w:rsidR="004B2524" w:rsidRPr="00887F95">
        <w:t>m</w:t>
      </w:r>
      <w:r w:rsidR="00C47813">
        <w:t>essages clefs</w:t>
      </w:r>
      <w:r w:rsidRPr="00887F95">
        <w:t xml:space="preserve"> et enf</w:t>
      </w:r>
      <w:r w:rsidR="004B2524" w:rsidRPr="00887F95">
        <w:t xml:space="preserve">in </w:t>
      </w:r>
      <w:r w:rsidR="00887F95" w:rsidRPr="00887F95">
        <w:t>des activités opérationnelles</w:t>
      </w:r>
      <w:r w:rsidRPr="00887F95">
        <w:t xml:space="preserve"> afin de mettre en pratique</w:t>
      </w:r>
      <w:r w:rsidR="007D0ABB" w:rsidRPr="00887F95">
        <w:t xml:space="preserve"> les notions abordées.</w:t>
      </w:r>
    </w:p>
    <w:p w:rsidR="007D0ABB" w:rsidRPr="00887F95" w:rsidRDefault="007D0ABB" w:rsidP="00887F95">
      <w:pPr>
        <w:pStyle w:val="Corpsdetexte"/>
        <w:spacing w:before="57" w:line="273" w:lineRule="auto"/>
        <w:jc w:val="both"/>
      </w:pPr>
    </w:p>
    <w:p w:rsidR="007D0ABB" w:rsidRPr="00887F95" w:rsidRDefault="006A14BC" w:rsidP="00887F95">
      <w:pPr>
        <w:pStyle w:val="Corpsdetexte"/>
        <w:spacing w:before="57" w:line="273" w:lineRule="auto"/>
        <w:ind w:left="140"/>
        <w:jc w:val="both"/>
      </w:pPr>
      <w:r>
        <w:t>Le dispositif</w:t>
      </w:r>
      <w:r w:rsidR="004B2524" w:rsidRPr="00887F95">
        <w:t xml:space="preserve"> intègre</w:t>
      </w:r>
      <w:r w:rsidR="007D0ABB" w:rsidRPr="00887F95">
        <w:t xml:space="preserve"> : </w:t>
      </w:r>
    </w:p>
    <w:p w:rsidR="0094397A" w:rsidRPr="00887F95" w:rsidRDefault="0094397A" w:rsidP="00887F95">
      <w:pPr>
        <w:pStyle w:val="Corpsdetexte"/>
        <w:jc w:val="both"/>
        <w:rPr>
          <w:spacing w:val="-10"/>
        </w:rPr>
      </w:pPr>
    </w:p>
    <w:p w:rsidR="0094397A" w:rsidRPr="00887F95" w:rsidRDefault="0094397A" w:rsidP="00887F95">
      <w:pPr>
        <w:pStyle w:val="Corpsdetexte"/>
        <w:numPr>
          <w:ilvl w:val="0"/>
          <w:numId w:val="1"/>
        </w:numPr>
        <w:spacing w:after="0"/>
        <w:jc w:val="both"/>
      </w:pPr>
      <w:r w:rsidRPr="00887F95">
        <w:t xml:space="preserve">1 document PowerPoint </w:t>
      </w:r>
      <w:r w:rsidR="006A14BC">
        <w:t xml:space="preserve">servant de base de présentation, </w:t>
      </w:r>
    </w:p>
    <w:p w:rsidR="0094397A" w:rsidRPr="00887F95" w:rsidRDefault="0094397A" w:rsidP="00887F95">
      <w:pPr>
        <w:pStyle w:val="Corpsdetexte"/>
        <w:spacing w:before="8"/>
        <w:jc w:val="both"/>
        <w:rPr>
          <w:sz w:val="19"/>
        </w:rPr>
      </w:pPr>
    </w:p>
    <w:p w:rsidR="0094397A" w:rsidRPr="00887F95" w:rsidRDefault="007D0ABB" w:rsidP="00887F95">
      <w:pPr>
        <w:pStyle w:val="Paragraphedeliste"/>
        <w:numPr>
          <w:ilvl w:val="0"/>
          <w:numId w:val="1"/>
        </w:numPr>
        <w:tabs>
          <w:tab w:val="left" w:pos="860"/>
          <w:tab w:val="left" w:pos="861"/>
        </w:tabs>
        <w:spacing w:before="42"/>
        <w:jc w:val="both"/>
      </w:pPr>
      <w:r w:rsidRPr="00887F95">
        <w:t>3 KITS thématiques avec d</w:t>
      </w:r>
      <w:r w:rsidR="004F0434" w:rsidRPr="00887F95">
        <w:t>es</w:t>
      </w:r>
      <w:r w:rsidR="0094397A" w:rsidRPr="00887F95">
        <w:rPr>
          <w:spacing w:val="-6"/>
        </w:rPr>
        <w:t xml:space="preserve"> </w:t>
      </w:r>
      <w:r w:rsidR="0094397A" w:rsidRPr="00887F95">
        <w:t>ressources PDF</w:t>
      </w:r>
      <w:r w:rsidR="0094397A" w:rsidRPr="00887F95">
        <w:rPr>
          <w:spacing w:val="-3"/>
        </w:rPr>
        <w:t xml:space="preserve"> </w:t>
      </w:r>
      <w:r w:rsidR="0094397A" w:rsidRPr="00887F95">
        <w:t>à</w:t>
      </w:r>
      <w:r w:rsidR="0094397A" w:rsidRPr="00887F95">
        <w:rPr>
          <w:spacing w:val="-3"/>
        </w:rPr>
        <w:t xml:space="preserve"> </w:t>
      </w:r>
      <w:r w:rsidR="0094397A" w:rsidRPr="00887F95">
        <w:t>imprimer</w:t>
      </w:r>
      <w:r w:rsidRPr="00887F95">
        <w:t xml:space="preserve"> </w:t>
      </w:r>
      <w:r w:rsidR="0094397A" w:rsidRPr="00887F95">
        <w:rPr>
          <w:spacing w:val="-2"/>
        </w:rPr>
        <w:t>qui vont être nécessaire</w:t>
      </w:r>
      <w:r w:rsidR="00236765">
        <w:rPr>
          <w:spacing w:val="-2"/>
        </w:rPr>
        <w:t>s pour la réalisation</w:t>
      </w:r>
      <w:r w:rsidR="004F0434" w:rsidRPr="00887F95">
        <w:rPr>
          <w:spacing w:val="-2"/>
        </w:rPr>
        <w:t xml:space="preserve"> des cas prat</w:t>
      </w:r>
      <w:r w:rsidRPr="00887F95">
        <w:rPr>
          <w:spacing w:val="-2"/>
        </w:rPr>
        <w:t>iques (</w:t>
      </w:r>
      <w:r w:rsidR="004F0434" w:rsidRPr="00887F95">
        <w:rPr>
          <w:spacing w:val="-2"/>
        </w:rPr>
        <w:t xml:space="preserve">budget, moyen </w:t>
      </w:r>
      <w:r w:rsidR="005B6ADC" w:rsidRPr="00887F95">
        <w:rPr>
          <w:spacing w:val="-2"/>
        </w:rPr>
        <w:t>de paiement</w:t>
      </w:r>
      <w:r w:rsidRPr="00887F95">
        <w:rPr>
          <w:spacing w:val="-2"/>
        </w:rPr>
        <w:t xml:space="preserve"> et arnaque</w:t>
      </w:r>
      <w:r w:rsidR="0011719E">
        <w:rPr>
          <w:spacing w:val="-2"/>
        </w:rPr>
        <w:t>s</w:t>
      </w:r>
      <w:r w:rsidRPr="00887F95">
        <w:rPr>
          <w:spacing w:val="-2"/>
        </w:rPr>
        <w:t>)</w:t>
      </w:r>
      <w:r w:rsidR="006A14BC">
        <w:rPr>
          <w:spacing w:val="-2"/>
        </w:rPr>
        <w:t>,</w:t>
      </w:r>
    </w:p>
    <w:p w:rsidR="004B2524" w:rsidRPr="00887F95" w:rsidRDefault="004B2524" w:rsidP="00887F95">
      <w:pPr>
        <w:pStyle w:val="Paragraphedeliste"/>
        <w:jc w:val="both"/>
      </w:pPr>
    </w:p>
    <w:p w:rsidR="004B2524" w:rsidRPr="00887F95" w:rsidRDefault="004B2524" w:rsidP="00887F95">
      <w:pPr>
        <w:pStyle w:val="Paragraphedeliste"/>
        <w:numPr>
          <w:ilvl w:val="0"/>
          <w:numId w:val="1"/>
        </w:numPr>
        <w:tabs>
          <w:tab w:val="left" w:pos="860"/>
          <w:tab w:val="left" w:pos="861"/>
        </w:tabs>
        <w:spacing w:before="42"/>
        <w:jc w:val="both"/>
      </w:pPr>
      <w:r w:rsidRPr="00887F95">
        <w:t>Le mode d’emploi</w:t>
      </w:r>
      <w:r w:rsidR="006A14BC">
        <w:t xml:space="preserve"> permettant d’animer les ateliers.</w:t>
      </w:r>
    </w:p>
    <w:p w:rsidR="007D0ABB" w:rsidRPr="00887F95" w:rsidRDefault="007D0ABB" w:rsidP="00887F95">
      <w:pPr>
        <w:pStyle w:val="Paragraphedeliste"/>
        <w:jc w:val="both"/>
      </w:pPr>
    </w:p>
    <w:p w:rsidR="00887F95" w:rsidRPr="00887F95" w:rsidRDefault="0011719E" w:rsidP="00887F95">
      <w:pPr>
        <w:pStyle w:val="Corpsdetexte"/>
        <w:spacing w:before="57" w:line="273" w:lineRule="auto"/>
        <w:ind w:left="140"/>
        <w:jc w:val="both"/>
      </w:pPr>
      <w:r>
        <w:t>S</w:t>
      </w:r>
      <w:r w:rsidR="00887F95" w:rsidRPr="00887F95">
        <w:t>i vous avez besoin d’aide po</w:t>
      </w:r>
      <w:r w:rsidR="006A14BC">
        <w:t>ur prendre en main le dispositif</w:t>
      </w:r>
      <w:r w:rsidR="00887F95" w:rsidRPr="00887F95">
        <w:t xml:space="preserve">, vous pouvez vous rapprocher de la Banque de France de votre département à l’adresse suivante </w:t>
      </w:r>
      <w:hyperlink r:id="rId9" w:history="1">
        <w:r w:rsidR="00887F95" w:rsidRPr="00887F95">
          <w:rPr>
            <w:rStyle w:val="Lienhypertexte"/>
          </w:rPr>
          <w:t>educfiXX@banque-france.fr</w:t>
        </w:r>
      </w:hyperlink>
      <w:r w:rsidR="00887F95" w:rsidRPr="00887F95">
        <w:t xml:space="preserve"> (XX est à remplacer par le numéro de département).</w:t>
      </w:r>
    </w:p>
    <w:p w:rsidR="00887F95" w:rsidRPr="00887F95" w:rsidRDefault="00887F95" w:rsidP="007D0ABB">
      <w:pPr>
        <w:pStyle w:val="Paragraphedeliste"/>
      </w:pPr>
    </w:p>
    <w:p w:rsidR="007D0ABB" w:rsidRPr="00887F95" w:rsidRDefault="007D0ABB" w:rsidP="007D0ABB">
      <w:pPr>
        <w:tabs>
          <w:tab w:val="left" w:pos="860"/>
          <w:tab w:val="left" w:pos="861"/>
        </w:tabs>
        <w:spacing w:before="42"/>
      </w:pPr>
    </w:p>
    <w:p w:rsidR="007D0ABB" w:rsidRPr="00887F95" w:rsidRDefault="007D0ABB" w:rsidP="007D0ABB">
      <w:pPr>
        <w:tabs>
          <w:tab w:val="left" w:pos="860"/>
          <w:tab w:val="left" w:pos="861"/>
        </w:tabs>
        <w:spacing w:before="42"/>
      </w:pPr>
    </w:p>
    <w:p w:rsidR="007D0ABB" w:rsidRPr="00887F95" w:rsidRDefault="007D0ABB" w:rsidP="007D0ABB">
      <w:pPr>
        <w:tabs>
          <w:tab w:val="left" w:pos="860"/>
          <w:tab w:val="left" w:pos="861"/>
        </w:tabs>
        <w:spacing w:before="42"/>
      </w:pPr>
    </w:p>
    <w:p w:rsidR="007D0ABB" w:rsidRDefault="007D0ABB" w:rsidP="007D0ABB">
      <w:pPr>
        <w:tabs>
          <w:tab w:val="left" w:pos="860"/>
          <w:tab w:val="left" w:pos="861"/>
        </w:tabs>
        <w:spacing w:before="42"/>
      </w:pPr>
    </w:p>
    <w:p w:rsidR="007D0ABB" w:rsidRDefault="007D0ABB" w:rsidP="007D0ABB">
      <w:pPr>
        <w:tabs>
          <w:tab w:val="left" w:pos="860"/>
          <w:tab w:val="left" w:pos="861"/>
        </w:tabs>
        <w:spacing w:before="42"/>
      </w:pPr>
    </w:p>
    <w:p w:rsidR="007D0ABB" w:rsidRDefault="007D0ABB" w:rsidP="007D0ABB">
      <w:pPr>
        <w:tabs>
          <w:tab w:val="left" w:pos="860"/>
          <w:tab w:val="left" w:pos="861"/>
        </w:tabs>
        <w:spacing w:before="42"/>
      </w:pPr>
    </w:p>
    <w:p w:rsidR="007D0ABB" w:rsidRDefault="007D0ABB" w:rsidP="007D0ABB">
      <w:pPr>
        <w:tabs>
          <w:tab w:val="left" w:pos="860"/>
          <w:tab w:val="left" w:pos="861"/>
        </w:tabs>
        <w:spacing w:before="42"/>
      </w:pPr>
    </w:p>
    <w:p w:rsidR="0094397A" w:rsidRDefault="0094397A" w:rsidP="0094397A">
      <w:pPr>
        <w:pStyle w:val="Corpsdetexte"/>
        <w:spacing w:before="6"/>
        <w:rPr>
          <w:sz w:val="28"/>
        </w:rPr>
      </w:pPr>
    </w:p>
    <w:p w:rsidR="0094397A" w:rsidRDefault="0094397A" w:rsidP="0094397A">
      <w:pPr>
        <w:pStyle w:val="Titre1"/>
        <w:ind w:left="500"/>
        <w:rPr>
          <w:u w:val="none"/>
        </w:rPr>
      </w:pPr>
      <w:r>
        <w:rPr>
          <w:b w:val="0"/>
          <w:noProof/>
          <w:u w:val="none"/>
          <w:lang w:eastAsia="fr-FR"/>
        </w:rPr>
        <w:drawing>
          <wp:inline distT="0" distB="0" distL="0" distR="0" wp14:anchorId="6EA1178A" wp14:editId="3511046E">
            <wp:extent cx="113029" cy="105494"/>
            <wp:effectExtent l="0" t="0" r="0" b="0"/>
            <wp:docPr id="7" name="image4.png" descr="*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4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3029" cy="1054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 w:val="0"/>
          <w:spacing w:val="80"/>
          <w:w w:val="150"/>
          <w:sz w:val="20"/>
          <w:u w:val="none"/>
        </w:rPr>
        <w:t xml:space="preserve"> </w:t>
      </w:r>
      <w:r w:rsidR="007D0ABB">
        <w:t>Déroulé complet de la présentation</w:t>
      </w:r>
    </w:p>
    <w:p w:rsidR="0094397A" w:rsidRDefault="0094397A" w:rsidP="0094397A">
      <w:pPr>
        <w:pStyle w:val="Corpsdetexte"/>
        <w:spacing w:before="12"/>
        <w:rPr>
          <w:b/>
          <w:sz w:val="19"/>
        </w:rPr>
      </w:pPr>
    </w:p>
    <w:tbl>
      <w:tblPr>
        <w:tblStyle w:val="TableNormal"/>
        <w:tblW w:w="10035" w:type="dxa"/>
        <w:tblInd w:w="7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13" w:type="dxa"/>
          <w:right w:w="113" w:type="dxa"/>
        </w:tblCellMar>
        <w:tblLook w:val="01E0" w:firstRow="1" w:lastRow="1" w:firstColumn="1" w:lastColumn="1" w:noHBand="0" w:noVBand="0"/>
      </w:tblPr>
      <w:tblGrid>
        <w:gridCol w:w="2523"/>
        <w:gridCol w:w="7512"/>
      </w:tblGrid>
      <w:tr w:rsidR="0094397A" w:rsidTr="00DD24FA">
        <w:trPr>
          <w:trHeight w:val="606"/>
        </w:trPr>
        <w:tc>
          <w:tcPr>
            <w:tcW w:w="2523" w:type="dxa"/>
            <w:shd w:val="clear" w:color="auto" w:fill="538DD3"/>
          </w:tcPr>
          <w:p w:rsidR="0094397A" w:rsidRPr="003008F9" w:rsidRDefault="00887F95" w:rsidP="00826BFB">
            <w:pPr>
              <w:pStyle w:val="TableParagraph"/>
              <w:spacing w:before="139"/>
              <w:jc w:val="center"/>
              <w:rPr>
                <w:rFonts w:ascii="Cambria"/>
                <w:b/>
                <w:sz w:val="24"/>
                <w:szCs w:val="24"/>
              </w:rPr>
            </w:pPr>
            <w:r w:rsidRPr="00887F95">
              <w:rPr>
                <w:rFonts w:ascii="Cambria"/>
                <w:b/>
                <w:color w:val="FFFFFF"/>
                <w:spacing w:val="-2"/>
                <w:sz w:val="24"/>
                <w:szCs w:val="24"/>
                <w:lang w:val="fr-FR"/>
              </w:rPr>
              <w:t>Dur</w:t>
            </w:r>
            <w:r w:rsidRPr="00887F95">
              <w:rPr>
                <w:rFonts w:ascii="Cambria"/>
                <w:b/>
                <w:color w:val="FFFFFF"/>
                <w:spacing w:val="-2"/>
                <w:sz w:val="24"/>
                <w:szCs w:val="24"/>
                <w:lang w:val="fr-FR"/>
              </w:rPr>
              <w:t>é</w:t>
            </w:r>
            <w:r w:rsidR="00DD24FA">
              <w:rPr>
                <w:rFonts w:ascii="Cambria"/>
                <w:b/>
                <w:color w:val="FFFFFF"/>
                <w:spacing w:val="-2"/>
                <w:sz w:val="24"/>
                <w:szCs w:val="24"/>
                <w:lang w:val="fr-FR"/>
              </w:rPr>
              <w:t>e</w:t>
            </w:r>
          </w:p>
        </w:tc>
        <w:tc>
          <w:tcPr>
            <w:tcW w:w="7512" w:type="dxa"/>
            <w:shd w:val="clear" w:color="auto" w:fill="538DD3"/>
          </w:tcPr>
          <w:p w:rsidR="0094397A" w:rsidRPr="00C663AA" w:rsidRDefault="0094397A" w:rsidP="00887F95">
            <w:pPr>
              <w:pStyle w:val="TableParagraph"/>
              <w:spacing w:before="139"/>
              <w:jc w:val="center"/>
              <w:rPr>
                <w:rFonts w:ascii="Cambria" w:hAnsi="Cambria"/>
                <w:b/>
                <w:sz w:val="24"/>
                <w:szCs w:val="24"/>
                <w:lang w:val="fr-FR"/>
              </w:rPr>
            </w:pPr>
            <w:r w:rsidRPr="00C663AA">
              <w:rPr>
                <w:rFonts w:ascii="Cambria" w:hAnsi="Cambria"/>
                <w:b/>
                <w:color w:val="FFFFFF"/>
                <w:sz w:val="24"/>
                <w:szCs w:val="24"/>
                <w:lang w:val="fr-FR"/>
              </w:rPr>
              <w:t>Déroulé</w:t>
            </w:r>
            <w:r w:rsidRPr="00C663AA">
              <w:rPr>
                <w:rFonts w:ascii="Cambria" w:hAnsi="Cambria"/>
                <w:b/>
                <w:color w:val="FFFFFF"/>
                <w:spacing w:val="-5"/>
                <w:sz w:val="24"/>
                <w:szCs w:val="24"/>
                <w:lang w:val="fr-FR"/>
              </w:rPr>
              <w:t xml:space="preserve"> </w:t>
            </w:r>
            <w:r w:rsidRPr="00C663AA">
              <w:rPr>
                <w:rFonts w:ascii="Cambria" w:hAnsi="Cambria"/>
                <w:b/>
                <w:color w:val="FFFFFF"/>
                <w:spacing w:val="-2"/>
                <w:sz w:val="24"/>
                <w:szCs w:val="24"/>
                <w:lang w:val="fr-FR"/>
              </w:rPr>
              <w:t>détaillé</w:t>
            </w:r>
          </w:p>
        </w:tc>
      </w:tr>
      <w:tr w:rsidR="00887F95" w:rsidTr="00DD24FA">
        <w:trPr>
          <w:trHeight w:val="510"/>
        </w:trPr>
        <w:tc>
          <w:tcPr>
            <w:tcW w:w="2523" w:type="dxa"/>
            <w:shd w:val="clear" w:color="auto" w:fill="F7CAAC" w:themeFill="accent2" w:themeFillTint="66"/>
          </w:tcPr>
          <w:p w:rsidR="00887F95" w:rsidRPr="00887F95" w:rsidRDefault="00887F95" w:rsidP="00866D34">
            <w:pPr>
              <w:pStyle w:val="TableParagraph"/>
              <w:spacing w:line="268" w:lineRule="exact"/>
              <w:ind w:left="0"/>
              <w:jc w:val="center"/>
              <w:rPr>
                <w:lang w:val="fr-FR"/>
              </w:rPr>
            </w:pPr>
          </w:p>
        </w:tc>
        <w:tc>
          <w:tcPr>
            <w:tcW w:w="7512" w:type="dxa"/>
            <w:shd w:val="clear" w:color="auto" w:fill="F7CAAC" w:themeFill="accent2" w:themeFillTint="66"/>
            <w:vAlign w:val="center"/>
          </w:tcPr>
          <w:p w:rsidR="00887F95" w:rsidRPr="00887F95" w:rsidRDefault="00887F95" w:rsidP="00DD24FA">
            <w:pPr>
              <w:pStyle w:val="TableParagraph"/>
              <w:ind w:left="0"/>
              <w:jc w:val="center"/>
              <w:rPr>
                <w:sz w:val="32"/>
                <w:szCs w:val="32"/>
              </w:rPr>
            </w:pPr>
            <w:r w:rsidRPr="00887F95">
              <w:rPr>
                <w:sz w:val="32"/>
                <w:szCs w:val="32"/>
              </w:rPr>
              <w:t>KIT BUDGET</w:t>
            </w:r>
          </w:p>
        </w:tc>
      </w:tr>
      <w:tr w:rsidR="0094397A" w:rsidTr="00DD24FA">
        <w:trPr>
          <w:trHeight w:val="805"/>
        </w:trPr>
        <w:tc>
          <w:tcPr>
            <w:tcW w:w="2523" w:type="dxa"/>
          </w:tcPr>
          <w:p w:rsidR="0094397A" w:rsidRPr="00F72896" w:rsidRDefault="0011719E" w:rsidP="0014381F">
            <w:pPr>
              <w:pStyle w:val="TableParagraph"/>
              <w:spacing w:line="268" w:lineRule="exact"/>
              <w:rPr>
                <w:spacing w:val="-2"/>
                <w:lang w:val="fr-FR"/>
              </w:rPr>
            </w:pPr>
            <w:r>
              <w:rPr>
                <w:lang w:val="fr-FR"/>
              </w:rPr>
              <w:t>10</w:t>
            </w:r>
            <w:r w:rsidR="0094397A" w:rsidRPr="00F72896">
              <w:rPr>
                <w:lang w:val="fr-FR"/>
              </w:rPr>
              <w:t xml:space="preserve"> </w:t>
            </w:r>
            <w:r w:rsidR="0094397A" w:rsidRPr="00F72896">
              <w:rPr>
                <w:spacing w:val="-2"/>
                <w:lang w:val="fr-FR"/>
              </w:rPr>
              <w:t>minutes</w:t>
            </w:r>
          </w:p>
          <w:p w:rsidR="00D3168C" w:rsidRPr="00F72896" w:rsidRDefault="00F72896" w:rsidP="0014381F">
            <w:pPr>
              <w:pStyle w:val="TableParagraph"/>
              <w:spacing w:line="268" w:lineRule="exact"/>
              <w:rPr>
                <w:spacing w:val="-2"/>
                <w:lang w:val="fr-FR"/>
              </w:rPr>
            </w:pPr>
            <w:r>
              <w:rPr>
                <w:spacing w:val="-2"/>
                <w:lang w:val="fr-FR"/>
              </w:rPr>
              <w:t>Pré</w:t>
            </w:r>
            <w:r w:rsidR="00D3168C" w:rsidRPr="00F72896">
              <w:rPr>
                <w:spacing w:val="-2"/>
                <w:lang w:val="fr-FR"/>
              </w:rPr>
              <w:t>sentation générale</w:t>
            </w:r>
          </w:p>
          <w:p w:rsidR="00887F95" w:rsidRPr="00F72896" w:rsidRDefault="00887F95" w:rsidP="0014381F">
            <w:pPr>
              <w:pStyle w:val="TableParagraph"/>
              <w:spacing w:line="268" w:lineRule="exact"/>
              <w:rPr>
                <w:lang w:val="fr-FR"/>
              </w:rPr>
            </w:pPr>
          </w:p>
        </w:tc>
        <w:tc>
          <w:tcPr>
            <w:tcW w:w="7512" w:type="dxa"/>
          </w:tcPr>
          <w:p w:rsidR="0094397A" w:rsidRPr="0094397A" w:rsidRDefault="0094397A" w:rsidP="008B0769">
            <w:pPr>
              <w:pStyle w:val="TableParagraph"/>
              <w:ind w:left="0"/>
              <w:jc w:val="both"/>
              <w:rPr>
                <w:u w:val="single"/>
                <w:lang w:val="fr-FR"/>
              </w:rPr>
            </w:pPr>
            <w:r w:rsidRPr="0094397A">
              <w:rPr>
                <w:u w:val="single"/>
                <w:lang w:val="fr-FR"/>
              </w:rPr>
              <w:t xml:space="preserve">Présentation théorique sur le budget </w:t>
            </w:r>
            <w:r w:rsidRPr="0094397A">
              <w:rPr>
                <w:spacing w:val="-1"/>
                <w:u w:val="single"/>
                <w:lang w:val="fr-FR"/>
              </w:rPr>
              <w:t>:</w:t>
            </w:r>
            <w:r w:rsidRPr="0094397A">
              <w:rPr>
                <w:u w:val="single"/>
                <w:lang w:val="fr-FR"/>
              </w:rPr>
              <w:t xml:space="preserve"> </w:t>
            </w:r>
          </w:p>
          <w:p w:rsidR="0094397A" w:rsidRPr="0094397A" w:rsidRDefault="0094397A" w:rsidP="0014381F">
            <w:pPr>
              <w:pStyle w:val="TableParagraph"/>
              <w:jc w:val="both"/>
              <w:rPr>
                <w:lang w:val="fr-FR"/>
              </w:rPr>
            </w:pPr>
            <w:r w:rsidRPr="0094397A">
              <w:rPr>
                <w:lang w:val="fr-FR"/>
              </w:rPr>
              <w:t>Diapo 3 :   Lancement de la vidéo sur « comment gérer efficacement son budget »</w:t>
            </w:r>
          </w:p>
          <w:p w:rsidR="0094397A" w:rsidRPr="0094397A" w:rsidRDefault="0094397A" w:rsidP="0014381F">
            <w:pPr>
              <w:pStyle w:val="TableParagraph"/>
              <w:jc w:val="both"/>
              <w:rPr>
                <w:lang w:val="fr-FR"/>
              </w:rPr>
            </w:pPr>
            <w:r w:rsidRPr="0094397A">
              <w:rPr>
                <w:lang w:val="fr-FR"/>
              </w:rPr>
              <w:t>Qu’est-ce qu’un budget, à quoi sert-il, de quoi</w:t>
            </w:r>
            <w:r w:rsidRPr="0094397A">
              <w:rPr>
                <w:spacing w:val="73"/>
                <w:lang w:val="fr-FR"/>
              </w:rPr>
              <w:t xml:space="preserve"> </w:t>
            </w:r>
            <w:r w:rsidRPr="0094397A">
              <w:rPr>
                <w:lang w:val="fr-FR"/>
              </w:rPr>
              <w:t>est-il</w:t>
            </w:r>
            <w:r w:rsidRPr="0094397A">
              <w:rPr>
                <w:spacing w:val="75"/>
                <w:lang w:val="fr-FR"/>
              </w:rPr>
              <w:t xml:space="preserve"> </w:t>
            </w:r>
            <w:r w:rsidRPr="0094397A">
              <w:rPr>
                <w:lang w:val="fr-FR"/>
              </w:rPr>
              <w:t>composé.</w:t>
            </w:r>
          </w:p>
          <w:p w:rsidR="0094397A" w:rsidRPr="00A86931" w:rsidRDefault="0094397A" w:rsidP="00A86931">
            <w:pPr>
              <w:pStyle w:val="TableParagraph"/>
              <w:jc w:val="both"/>
              <w:rPr>
                <w:lang w:val="fr-FR"/>
              </w:rPr>
            </w:pPr>
            <w:r w:rsidRPr="0094397A">
              <w:rPr>
                <w:lang w:val="fr-FR"/>
              </w:rPr>
              <w:t>Diapo 4 :</w:t>
            </w:r>
            <w:r w:rsidRPr="0094397A">
              <w:rPr>
                <w:spacing w:val="77"/>
                <w:lang w:val="fr-FR"/>
              </w:rPr>
              <w:t xml:space="preserve"> </w:t>
            </w:r>
            <w:r w:rsidRPr="0094397A">
              <w:rPr>
                <w:lang w:val="fr-FR"/>
              </w:rPr>
              <w:t>Focus</w:t>
            </w:r>
            <w:r w:rsidRPr="0094397A">
              <w:rPr>
                <w:spacing w:val="76"/>
                <w:lang w:val="fr-FR"/>
              </w:rPr>
              <w:t xml:space="preserve"> </w:t>
            </w:r>
            <w:r w:rsidRPr="0094397A">
              <w:rPr>
                <w:lang w:val="fr-FR"/>
              </w:rPr>
              <w:t>sur</w:t>
            </w:r>
            <w:r w:rsidRPr="0094397A">
              <w:rPr>
                <w:spacing w:val="75"/>
                <w:lang w:val="fr-FR"/>
              </w:rPr>
              <w:t xml:space="preserve"> </w:t>
            </w:r>
            <w:r w:rsidRPr="0094397A">
              <w:rPr>
                <w:lang w:val="fr-FR"/>
              </w:rPr>
              <w:t>les</w:t>
            </w:r>
            <w:r w:rsidRPr="0094397A">
              <w:rPr>
                <w:spacing w:val="77"/>
                <w:lang w:val="fr-FR"/>
              </w:rPr>
              <w:t xml:space="preserve"> </w:t>
            </w:r>
            <w:r w:rsidRPr="0094397A">
              <w:rPr>
                <w:lang w:val="fr-FR"/>
              </w:rPr>
              <w:t>différentes</w:t>
            </w:r>
            <w:r w:rsidRPr="0094397A">
              <w:rPr>
                <w:spacing w:val="76"/>
                <w:lang w:val="fr-FR"/>
              </w:rPr>
              <w:t xml:space="preserve"> </w:t>
            </w:r>
            <w:r w:rsidRPr="0094397A">
              <w:rPr>
                <w:lang w:val="fr-FR"/>
              </w:rPr>
              <w:t>sortes</w:t>
            </w:r>
            <w:r w:rsidRPr="0094397A">
              <w:rPr>
                <w:spacing w:val="76"/>
                <w:lang w:val="fr-FR"/>
              </w:rPr>
              <w:t xml:space="preserve"> </w:t>
            </w:r>
            <w:r w:rsidRPr="0094397A">
              <w:rPr>
                <w:lang w:val="fr-FR"/>
              </w:rPr>
              <w:t>de</w:t>
            </w:r>
            <w:r w:rsidRPr="0094397A">
              <w:rPr>
                <w:spacing w:val="77"/>
                <w:lang w:val="fr-FR"/>
              </w:rPr>
              <w:t xml:space="preserve"> </w:t>
            </w:r>
            <w:r w:rsidRPr="0094397A">
              <w:rPr>
                <w:lang w:val="fr-FR"/>
              </w:rPr>
              <w:t>ressources</w:t>
            </w:r>
            <w:r w:rsidRPr="0094397A">
              <w:rPr>
                <w:spacing w:val="76"/>
                <w:lang w:val="fr-FR"/>
              </w:rPr>
              <w:t xml:space="preserve"> </w:t>
            </w:r>
            <w:r w:rsidRPr="0094397A">
              <w:rPr>
                <w:lang w:val="fr-FR"/>
              </w:rPr>
              <w:t>et</w:t>
            </w:r>
            <w:r w:rsidRPr="0094397A">
              <w:rPr>
                <w:spacing w:val="77"/>
                <w:lang w:val="fr-FR"/>
              </w:rPr>
              <w:t xml:space="preserve"> </w:t>
            </w:r>
            <w:r w:rsidRPr="0094397A">
              <w:rPr>
                <w:spacing w:val="-5"/>
                <w:lang w:val="fr-FR"/>
              </w:rPr>
              <w:t>de</w:t>
            </w:r>
            <w:r w:rsidR="00A86931">
              <w:rPr>
                <w:lang w:val="fr-FR"/>
              </w:rPr>
              <w:t xml:space="preserve"> d</w:t>
            </w:r>
            <w:r w:rsidRPr="00A86931">
              <w:rPr>
                <w:spacing w:val="-2"/>
                <w:lang w:val="fr-FR"/>
              </w:rPr>
              <w:t>épenses (liste non exhaustive)</w:t>
            </w:r>
            <w:r w:rsidR="006A14BC">
              <w:rPr>
                <w:spacing w:val="-2"/>
                <w:lang w:val="fr-FR"/>
              </w:rPr>
              <w:t>.</w:t>
            </w:r>
          </w:p>
        </w:tc>
      </w:tr>
      <w:tr w:rsidR="0094397A" w:rsidTr="00DD24FA">
        <w:trPr>
          <w:trHeight w:val="1074"/>
        </w:trPr>
        <w:tc>
          <w:tcPr>
            <w:tcW w:w="2523" w:type="dxa"/>
          </w:tcPr>
          <w:p w:rsidR="0094397A" w:rsidRPr="00F72896" w:rsidRDefault="0011719E" w:rsidP="0014381F">
            <w:pPr>
              <w:pStyle w:val="TableParagraph"/>
              <w:spacing w:line="268" w:lineRule="exact"/>
              <w:rPr>
                <w:spacing w:val="-2"/>
                <w:lang w:val="fr-FR"/>
              </w:rPr>
            </w:pPr>
            <w:r>
              <w:rPr>
                <w:lang w:val="fr-FR"/>
              </w:rPr>
              <w:t>25</w:t>
            </w:r>
            <w:r w:rsidR="0094397A" w:rsidRPr="00F72896">
              <w:rPr>
                <w:spacing w:val="-1"/>
                <w:lang w:val="fr-FR"/>
              </w:rPr>
              <w:t xml:space="preserve"> </w:t>
            </w:r>
            <w:r w:rsidR="0094397A" w:rsidRPr="00F72896">
              <w:rPr>
                <w:spacing w:val="-2"/>
                <w:lang w:val="fr-FR"/>
              </w:rPr>
              <w:t>minutes</w:t>
            </w:r>
          </w:p>
          <w:p w:rsidR="00D3168C" w:rsidRPr="00F72896" w:rsidRDefault="00D3168C" w:rsidP="0014381F">
            <w:pPr>
              <w:pStyle w:val="TableParagraph"/>
              <w:spacing w:line="268" w:lineRule="exact"/>
              <w:rPr>
                <w:lang w:val="fr-FR"/>
              </w:rPr>
            </w:pPr>
            <w:r w:rsidRPr="00F72896">
              <w:rPr>
                <w:spacing w:val="-2"/>
                <w:lang w:val="fr-FR"/>
              </w:rPr>
              <w:t>Cas pratique</w:t>
            </w:r>
          </w:p>
        </w:tc>
        <w:tc>
          <w:tcPr>
            <w:tcW w:w="7512" w:type="dxa"/>
          </w:tcPr>
          <w:p w:rsidR="0094397A" w:rsidRPr="0094397A" w:rsidRDefault="006A14BC" w:rsidP="008B0769">
            <w:pPr>
              <w:pStyle w:val="TableParagraph"/>
              <w:ind w:left="0" w:right="95"/>
              <w:jc w:val="both"/>
              <w:rPr>
                <w:lang w:val="fr-FR"/>
              </w:rPr>
            </w:pPr>
            <w:r>
              <w:rPr>
                <w:u w:val="single"/>
                <w:lang w:val="fr-FR"/>
              </w:rPr>
              <w:t xml:space="preserve">Diapos 5 et 6 </w:t>
            </w:r>
            <w:r w:rsidR="0094397A" w:rsidRPr="0094397A">
              <w:rPr>
                <w:u w:val="single"/>
                <w:lang w:val="fr-FR"/>
              </w:rPr>
              <w:t>: Exercice pratique budget</w:t>
            </w:r>
            <w:r w:rsidR="0094397A" w:rsidRPr="0094397A">
              <w:rPr>
                <w:lang w:val="fr-FR"/>
              </w:rPr>
              <w:t xml:space="preserve"> : Reconstitution du budget de la famille JEGERE à partir des documents imprimés préalablement</w:t>
            </w:r>
            <w:r w:rsidR="00C17F67">
              <w:rPr>
                <w:lang w:val="fr-FR"/>
              </w:rPr>
              <w:t>.</w:t>
            </w:r>
          </w:p>
          <w:p w:rsidR="0094397A" w:rsidRPr="0094397A" w:rsidRDefault="0094397A" w:rsidP="0014381F">
            <w:pPr>
              <w:pStyle w:val="TableParagraph"/>
              <w:ind w:right="95"/>
              <w:jc w:val="both"/>
              <w:rPr>
                <w:lang w:val="fr-FR"/>
              </w:rPr>
            </w:pPr>
            <w:r w:rsidRPr="0094397A">
              <w:rPr>
                <w:lang w:val="fr-FR"/>
              </w:rPr>
              <w:t>NB</w:t>
            </w:r>
            <w:r w:rsidRPr="0094397A">
              <w:rPr>
                <w:spacing w:val="-3"/>
                <w:lang w:val="fr-FR"/>
              </w:rPr>
              <w:t xml:space="preserve"> </w:t>
            </w:r>
            <w:r w:rsidRPr="0094397A">
              <w:rPr>
                <w:lang w:val="fr-FR"/>
              </w:rPr>
              <w:t>:</w:t>
            </w:r>
            <w:r w:rsidRPr="0094397A">
              <w:rPr>
                <w:spacing w:val="12"/>
                <w:lang w:val="fr-FR"/>
              </w:rPr>
              <w:t xml:space="preserve"> </w:t>
            </w:r>
            <w:r w:rsidRPr="0094397A">
              <w:rPr>
                <w:lang w:val="fr-FR"/>
              </w:rPr>
              <w:t>Possibilité</w:t>
            </w:r>
            <w:r w:rsidRPr="0094397A">
              <w:rPr>
                <w:spacing w:val="12"/>
                <w:lang w:val="fr-FR"/>
              </w:rPr>
              <w:t xml:space="preserve"> </w:t>
            </w:r>
            <w:r w:rsidRPr="0094397A">
              <w:rPr>
                <w:lang w:val="fr-FR"/>
              </w:rPr>
              <w:t>de</w:t>
            </w:r>
            <w:r w:rsidRPr="0094397A">
              <w:rPr>
                <w:spacing w:val="12"/>
                <w:lang w:val="fr-FR"/>
              </w:rPr>
              <w:t xml:space="preserve"> </w:t>
            </w:r>
            <w:r w:rsidRPr="0094397A">
              <w:rPr>
                <w:lang w:val="fr-FR"/>
              </w:rPr>
              <w:t>faire</w:t>
            </w:r>
            <w:r w:rsidRPr="0094397A">
              <w:rPr>
                <w:spacing w:val="12"/>
                <w:lang w:val="fr-FR"/>
              </w:rPr>
              <w:t xml:space="preserve"> </w:t>
            </w:r>
            <w:r w:rsidRPr="0094397A">
              <w:rPr>
                <w:lang w:val="fr-FR"/>
              </w:rPr>
              <w:t>l’exercice</w:t>
            </w:r>
            <w:r w:rsidRPr="0094397A">
              <w:rPr>
                <w:spacing w:val="11"/>
                <w:lang w:val="fr-FR"/>
              </w:rPr>
              <w:t xml:space="preserve"> </w:t>
            </w:r>
            <w:r w:rsidRPr="0094397A">
              <w:rPr>
                <w:lang w:val="fr-FR"/>
              </w:rPr>
              <w:t>sur</w:t>
            </w:r>
            <w:r w:rsidRPr="0094397A">
              <w:rPr>
                <w:spacing w:val="10"/>
                <w:lang w:val="fr-FR"/>
              </w:rPr>
              <w:t xml:space="preserve"> </w:t>
            </w:r>
            <w:r w:rsidRPr="0094397A">
              <w:rPr>
                <w:lang w:val="fr-FR"/>
              </w:rPr>
              <w:t>papier</w:t>
            </w:r>
            <w:r w:rsidRPr="0094397A">
              <w:rPr>
                <w:spacing w:val="11"/>
                <w:lang w:val="fr-FR"/>
              </w:rPr>
              <w:t xml:space="preserve"> </w:t>
            </w:r>
            <w:r w:rsidRPr="0094397A">
              <w:rPr>
                <w:lang w:val="fr-FR"/>
              </w:rPr>
              <w:t>ou</w:t>
            </w:r>
            <w:r w:rsidRPr="0094397A">
              <w:rPr>
                <w:spacing w:val="8"/>
                <w:lang w:val="fr-FR"/>
              </w:rPr>
              <w:t xml:space="preserve"> </w:t>
            </w:r>
            <w:r w:rsidRPr="0094397A">
              <w:rPr>
                <w:spacing w:val="-5"/>
                <w:lang w:val="fr-FR"/>
              </w:rPr>
              <w:t xml:space="preserve">en </w:t>
            </w:r>
            <w:r w:rsidRPr="0094397A">
              <w:rPr>
                <w:lang w:val="fr-FR"/>
              </w:rPr>
              <w:t>utilisant</w:t>
            </w:r>
            <w:r w:rsidRPr="0094397A">
              <w:rPr>
                <w:spacing w:val="-4"/>
                <w:lang w:val="fr-FR"/>
              </w:rPr>
              <w:t xml:space="preserve"> </w:t>
            </w:r>
            <w:r w:rsidRPr="0094397A">
              <w:rPr>
                <w:lang w:val="fr-FR"/>
              </w:rPr>
              <w:t>l’application</w:t>
            </w:r>
            <w:r w:rsidRPr="0094397A">
              <w:rPr>
                <w:spacing w:val="-4"/>
                <w:lang w:val="fr-FR"/>
              </w:rPr>
              <w:t xml:space="preserve"> </w:t>
            </w:r>
            <w:r w:rsidRPr="0094397A">
              <w:rPr>
                <w:lang w:val="fr-FR"/>
              </w:rPr>
              <w:t>Pilote</w:t>
            </w:r>
            <w:r w:rsidRPr="0094397A">
              <w:rPr>
                <w:spacing w:val="-5"/>
                <w:lang w:val="fr-FR"/>
              </w:rPr>
              <w:t xml:space="preserve"> </w:t>
            </w:r>
            <w:r w:rsidRPr="0094397A">
              <w:rPr>
                <w:lang w:val="fr-FR"/>
              </w:rPr>
              <w:t>Budget</w:t>
            </w:r>
            <w:r w:rsidR="00C17F67">
              <w:rPr>
                <w:lang w:val="fr-FR"/>
              </w:rPr>
              <w:t>.</w:t>
            </w:r>
          </w:p>
        </w:tc>
      </w:tr>
      <w:tr w:rsidR="0094397A" w:rsidTr="00DD24FA">
        <w:trPr>
          <w:trHeight w:val="803"/>
        </w:trPr>
        <w:tc>
          <w:tcPr>
            <w:tcW w:w="2523" w:type="dxa"/>
          </w:tcPr>
          <w:p w:rsidR="0094397A" w:rsidRPr="00F72896" w:rsidRDefault="0094397A" w:rsidP="0014381F">
            <w:pPr>
              <w:pStyle w:val="TableParagraph"/>
              <w:spacing w:line="268" w:lineRule="exact"/>
              <w:rPr>
                <w:spacing w:val="-2"/>
                <w:lang w:val="fr-FR"/>
              </w:rPr>
            </w:pPr>
            <w:r w:rsidRPr="00F72896">
              <w:rPr>
                <w:lang w:val="fr-FR"/>
              </w:rPr>
              <w:t>15</w:t>
            </w:r>
            <w:r w:rsidRPr="00F72896">
              <w:rPr>
                <w:spacing w:val="-2"/>
                <w:lang w:val="fr-FR"/>
              </w:rPr>
              <w:t xml:space="preserve"> minutes</w:t>
            </w:r>
          </w:p>
          <w:p w:rsidR="00D3168C" w:rsidRPr="00F72896" w:rsidRDefault="00D3168C" w:rsidP="0014381F">
            <w:pPr>
              <w:pStyle w:val="TableParagraph"/>
              <w:spacing w:line="268" w:lineRule="exact"/>
              <w:rPr>
                <w:lang w:val="fr-FR"/>
              </w:rPr>
            </w:pPr>
            <w:r w:rsidRPr="00F72896">
              <w:rPr>
                <w:spacing w:val="-2"/>
                <w:lang w:val="fr-FR"/>
              </w:rPr>
              <w:t>Pour aller plus loin</w:t>
            </w:r>
          </w:p>
        </w:tc>
        <w:tc>
          <w:tcPr>
            <w:tcW w:w="7512" w:type="dxa"/>
          </w:tcPr>
          <w:p w:rsidR="0094397A" w:rsidRPr="0094397A" w:rsidRDefault="0011719E" w:rsidP="008B0769">
            <w:pPr>
              <w:pStyle w:val="TableParagraph"/>
              <w:ind w:left="0"/>
              <w:rPr>
                <w:lang w:val="fr-FR"/>
              </w:rPr>
            </w:pPr>
            <w:r>
              <w:rPr>
                <w:u w:val="single"/>
                <w:lang w:val="fr-FR"/>
              </w:rPr>
              <w:t xml:space="preserve">Diapos 7 à 11 </w:t>
            </w:r>
            <w:r w:rsidR="0094397A" w:rsidRPr="0094397A">
              <w:rPr>
                <w:u w:val="single"/>
                <w:lang w:val="fr-FR"/>
              </w:rPr>
              <w:t> : Présentation des applications Pilote Budget</w:t>
            </w:r>
            <w:r w:rsidR="0094397A" w:rsidRPr="0094397A">
              <w:rPr>
                <w:rStyle w:val="Marquedecommentaire"/>
                <w:u w:val="single"/>
                <w:lang w:val="fr-FR"/>
              </w:rPr>
              <w:t xml:space="preserve"> </w:t>
            </w:r>
            <w:r w:rsidR="0094397A" w:rsidRPr="0094397A">
              <w:rPr>
                <w:u w:val="single"/>
                <w:lang w:val="fr-FR"/>
              </w:rPr>
              <w:t>et Pilote Dépenses</w:t>
            </w:r>
            <w:r w:rsidR="0094397A" w:rsidRPr="0094397A">
              <w:rPr>
                <w:lang w:val="fr-FR"/>
              </w:rPr>
              <w:t xml:space="preserve"> + démonstration pratique</w:t>
            </w:r>
            <w:r w:rsidR="0094397A" w:rsidRPr="0094397A">
              <w:rPr>
                <w:spacing w:val="51"/>
                <w:lang w:val="fr-FR"/>
              </w:rPr>
              <w:t xml:space="preserve"> </w:t>
            </w:r>
            <w:r w:rsidR="0094397A" w:rsidRPr="0094397A">
              <w:rPr>
                <w:lang w:val="fr-FR"/>
              </w:rPr>
              <w:t>en reprenant</w:t>
            </w:r>
            <w:r w:rsidR="0094397A" w:rsidRPr="0094397A">
              <w:rPr>
                <w:spacing w:val="52"/>
                <w:lang w:val="fr-FR"/>
              </w:rPr>
              <w:t xml:space="preserve"> </w:t>
            </w:r>
            <w:r w:rsidR="0094397A" w:rsidRPr="0094397A">
              <w:rPr>
                <w:lang w:val="fr-FR"/>
              </w:rPr>
              <w:t>les</w:t>
            </w:r>
            <w:r w:rsidR="0094397A" w:rsidRPr="0094397A">
              <w:rPr>
                <w:spacing w:val="51"/>
                <w:lang w:val="fr-FR"/>
              </w:rPr>
              <w:t xml:space="preserve"> </w:t>
            </w:r>
            <w:r w:rsidR="0094397A" w:rsidRPr="0094397A">
              <w:rPr>
                <w:lang w:val="fr-FR"/>
              </w:rPr>
              <w:t>ressources</w:t>
            </w:r>
            <w:r w:rsidR="0094397A" w:rsidRPr="0094397A">
              <w:rPr>
                <w:spacing w:val="50"/>
                <w:lang w:val="fr-FR"/>
              </w:rPr>
              <w:t xml:space="preserve"> </w:t>
            </w:r>
            <w:r w:rsidR="0094397A" w:rsidRPr="0094397A">
              <w:rPr>
                <w:lang w:val="fr-FR"/>
              </w:rPr>
              <w:t>et</w:t>
            </w:r>
            <w:r w:rsidR="0094397A" w:rsidRPr="0094397A">
              <w:rPr>
                <w:spacing w:val="49"/>
                <w:lang w:val="fr-FR"/>
              </w:rPr>
              <w:t xml:space="preserve"> </w:t>
            </w:r>
            <w:r w:rsidR="0094397A" w:rsidRPr="0094397A">
              <w:rPr>
                <w:lang w:val="fr-FR"/>
              </w:rPr>
              <w:t>les</w:t>
            </w:r>
            <w:r w:rsidR="0094397A" w:rsidRPr="0094397A">
              <w:rPr>
                <w:spacing w:val="49"/>
                <w:lang w:val="fr-FR"/>
              </w:rPr>
              <w:t xml:space="preserve"> </w:t>
            </w:r>
            <w:r w:rsidR="0094397A" w:rsidRPr="0094397A">
              <w:rPr>
                <w:lang w:val="fr-FR"/>
              </w:rPr>
              <w:t>dépenses</w:t>
            </w:r>
            <w:r w:rsidR="0094397A" w:rsidRPr="0094397A">
              <w:rPr>
                <w:spacing w:val="52"/>
                <w:lang w:val="fr-FR"/>
              </w:rPr>
              <w:t xml:space="preserve"> </w:t>
            </w:r>
            <w:r w:rsidR="0094397A" w:rsidRPr="0094397A">
              <w:rPr>
                <w:lang w:val="fr-FR"/>
              </w:rPr>
              <w:t>de</w:t>
            </w:r>
            <w:r w:rsidR="0094397A" w:rsidRPr="0094397A">
              <w:rPr>
                <w:spacing w:val="49"/>
                <w:lang w:val="fr-FR"/>
              </w:rPr>
              <w:t xml:space="preserve"> </w:t>
            </w:r>
            <w:r w:rsidR="0094397A" w:rsidRPr="0094397A">
              <w:rPr>
                <w:lang w:val="fr-FR"/>
              </w:rPr>
              <w:t>la famille JEGERE</w:t>
            </w:r>
            <w:r w:rsidR="0094397A" w:rsidRPr="0094397A">
              <w:rPr>
                <w:spacing w:val="51"/>
                <w:lang w:val="fr-FR"/>
              </w:rPr>
              <w:t xml:space="preserve"> </w:t>
            </w:r>
            <w:r w:rsidR="0094397A" w:rsidRPr="0094397A">
              <w:rPr>
                <w:lang w:val="fr-FR"/>
              </w:rPr>
              <w:t>pour</w:t>
            </w:r>
            <w:r w:rsidR="0094397A" w:rsidRPr="0094397A">
              <w:rPr>
                <w:spacing w:val="49"/>
                <w:lang w:val="fr-FR"/>
              </w:rPr>
              <w:t xml:space="preserve"> </w:t>
            </w:r>
            <w:r w:rsidR="0094397A" w:rsidRPr="0094397A">
              <w:rPr>
                <w:spacing w:val="-2"/>
                <w:lang w:val="fr-FR"/>
              </w:rPr>
              <w:t>Pilote Budget  (Des explications se trouvent en notes du PPT)</w:t>
            </w:r>
            <w:r w:rsidR="00C17F67">
              <w:rPr>
                <w:spacing w:val="-2"/>
                <w:lang w:val="fr-FR"/>
              </w:rPr>
              <w:t>.</w:t>
            </w:r>
          </w:p>
        </w:tc>
      </w:tr>
      <w:tr w:rsidR="00D3168C" w:rsidTr="00DD24FA">
        <w:trPr>
          <w:trHeight w:val="510"/>
        </w:trPr>
        <w:tc>
          <w:tcPr>
            <w:tcW w:w="2523" w:type="dxa"/>
            <w:shd w:val="clear" w:color="auto" w:fill="F7CAAC" w:themeFill="accent2" w:themeFillTint="66"/>
          </w:tcPr>
          <w:p w:rsidR="00D3168C" w:rsidRPr="00F72896" w:rsidRDefault="00D3168C" w:rsidP="00D3168C">
            <w:pPr>
              <w:pStyle w:val="TableParagraph"/>
              <w:ind w:left="0"/>
              <w:jc w:val="center"/>
              <w:rPr>
                <w:sz w:val="32"/>
                <w:szCs w:val="32"/>
                <w:lang w:val="fr-FR"/>
              </w:rPr>
            </w:pPr>
          </w:p>
        </w:tc>
        <w:tc>
          <w:tcPr>
            <w:tcW w:w="7512" w:type="dxa"/>
            <w:shd w:val="clear" w:color="auto" w:fill="F7CAAC" w:themeFill="accent2" w:themeFillTint="66"/>
            <w:vAlign w:val="center"/>
          </w:tcPr>
          <w:p w:rsidR="00D3168C" w:rsidRPr="00D3168C" w:rsidRDefault="006A14BC" w:rsidP="00DD24FA">
            <w:pPr>
              <w:pStyle w:val="TableParagraph"/>
              <w:spacing w:line="248" w:lineRule="exact"/>
              <w:ind w:left="0"/>
              <w:jc w:val="center"/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KIT</w:t>
            </w:r>
            <w:r w:rsidR="00D3168C" w:rsidRPr="00D3168C">
              <w:rPr>
                <w:sz w:val="32"/>
                <w:szCs w:val="32"/>
                <w:lang w:val="fr-FR"/>
              </w:rPr>
              <w:t xml:space="preserve"> MOYENS DE PAIEMENT</w:t>
            </w:r>
          </w:p>
        </w:tc>
      </w:tr>
      <w:tr w:rsidR="0094397A" w:rsidTr="00DD24FA">
        <w:trPr>
          <w:trHeight w:val="537"/>
        </w:trPr>
        <w:tc>
          <w:tcPr>
            <w:tcW w:w="2523" w:type="dxa"/>
          </w:tcPr>
          <w:p w:rsidR="0094397A" w:rsidRPr="00F72896" w:rsidRDefault="00887F95" w:rsidP="0014381F">
            <w:pPr>
              <w:pStyle w:val="TableParagraph"/>
              <w:spacing w:before="1"/>
              <w:rPr>
                <w:lang w:val="fr-FR"/>
              </w:rPr>
            </w:pPr>
            <w:r w:rsidRPr="00F72896">
              <w:rPr>
                <w:lang w:val="fr-FR"/>
              </w:rPr>
              <w:t>10</w:t>
            </w:r>
            <w:r w:rsidR="0094397A" w:rsidRPr="00F72896">
              <w:rPr>
                <w:lang w:val="fr-FR"/>
              </w:rPr>
              <w:t xml:space="preserve"> minutes</w:t>
            </w:r>
          </w:p>
          <w:p w:rsidR="00D3168C" w:rsidRPr="00F72896" w:rsidRDefault="00D3168C" w:rsidP="0014381F">
            <w:pPr>
              <w:pStyle w:val="TableParagraph"/>
              <w:spacing w:before="1"/>
              <w:rPr>
                <w:lang w:val="fr-FR"/>
              </w:rPr>
            </w:pPr>
            <w:r w:rsidRPr="00F72896">
              <w:rPr>
                <w:lang w:val="fr-FR"/>
              </w:rPr>
              <w:t>Présentation générale</w:t>
            </w:r>
          </w:p>
        </w:tc>
        <w:tc>
          <w:tcPr>
            <w:tcW w:w="7512" w:type="dxa"/>
          </w:tcPr>
          <w:p w:rsidR="0094397A" w:rsidRPr="0094397A" w:rsidRDefault="0011719E" w:rsidP="008B0769">
            <w:pPr>
              <w:pStyle w:val="TableParagraph"/>
              <w:spacing w:line="248" w:lineRule="exact"/>
              <w:ind w:left="0"/>
              <w:rPr>
                <w:lang w:val="fr-FR"/>
              </w:rPr>
            </w:pPr>
            <w:r>
              <w:rPr>
                <w:u w:val="single"/>
                <w:lang w:val="fr-FR"/>
              </w:rPr>
              <w:t>Diapo 12</w:t>
            </w:r>
            <w:r w:rsidR="0094397A" w:rsidRPr="0094397A">
              <w:rPr>
                <w:u w:val="single"/>
                <w:lang w:val="fr-FR"/>
              </w:rPr>
              <w:t> :  Vidéo de présentation sur les moyens de paiement</w:t>
            </w:r>
            <w:r w:rsidR="0094397A" w:rsidRPr="0094397A">
              <w:rPr>
                <w:lang w:val="fr-FR"/>
              </w:rPr>
              <w:t>. Plusieurs sujets sont abordés dans cette vidéo comme les espèces, les chèques ou encore la carte bancaire. Quelques messages clefs sont directement annotés d</w:t>
            </w:r>
            <w:r w:rsidR="004F0434">
              <w:rPr>
                <w:lang w:val="fr-FR"/>
              </w:rPr>
              <w:t>ans la partie note de la d</w:t>
            </w:r>
            <w:r w:rsidR="00887F95">
              <w:rPr>
                <w:lang w:val="fr-FR"/>
              </w:rPr>
              <w:t>iapo</w:t>
            </w:r>
            <w:r w:rsidR="00C17F67">
              <w:rPr>
                <w:lang w:val="fr-FR"/>
              </w:rPr>
              <w:t>.</w:t>
            </w:r>
          </w:p>
        </w:tc>
      </w:tr>
      <w:tr w:rsidR="00887F95" w:rsidTr="00DD24FA">
        <w:trPr>
          <w:trHeight w:val="537"/>
        </w:trPr>
        <w:tc>
          <w:tcPr>
            <w:tcW w:w="2523" w:type="dxa"/>
          </w:tcPr>
          <w:p w:rsidR="00887F95" w:rsidRPr="00F72896" w:rsidRDefault="00887F95" w:rsidP="0014381F">
            <w:pPr>
              <w:pStyle w:val="TableParagraph"/>
              <w:spacing w:before="1"/>
              <w:rPr>
                <w:lang w:val="fr-FR"/>
              </w:rPr>
            </w:pPr>
            <w:r w:rsidRPr="00F72896">
              <w:rPr>
                <w:lang w:val="fr-FR"/>
              </w:rPr>
              <w:t>20 minutes</w:t>
            </w:r>
          </w:p>
          <w:p w:rsidR="00D3168C" w:rsidRPr="00F72896" w:rsidRDefault="00D3168C" w:rsidP="0014381F">
            <w:pPr>
              <w:pStyle w:val="TableParagraph"/>
              <w:spacing w:before="1"/>
              <w:rPr>
                <w:lang w:val="fr-FR"/>
              </w:rPr>
            </w:pPr>
            <w:r w:rsidRPr="00F72896">
              <w:rPr>
                <w:lang w:val="fr-FR"/>
              </w:rPr>
              <w:t>Cas-pratique</w:t>
            </w:r>
          </w:p>
        </w:tc>
        <w:tc>
          <w:tcPr>
            <w:tcW w:w="7512" w:type="dxa"/>
          </w:tcPr>
          <w:p w:rsidR="008B0769" w:rsidRDefault="0011719E" w:rsidP="0014381F">
            <w:pPr>
              <w:pStyle w:val="TableParagraph"/>
              <w:spacing w:line="248" w:lineRule="exact"/>
              <w:rPr>
                <w:u w:val="single"/>
                <w:lang w:val="fr-FR"/>
              </w:rPr>
            </w:pPr>
            <w:r>
              <w:rPr>
                <w:u w:val="single"/>
                <w:lang w:val="fr-FR"/>
              </w:rPr>
              <w:t xml:space="preserve">Diapos 13 et </w:t>
            </w:r>
            <w:r w:rsidR="00826BFB">
              <w:rPr>
                <w:u w:val="single"/>
                <w:lang w:val="fr-FR"/>
              </w:rPr>
              <w:t xml:space="preserve">14 : </w:t>
            </w:r>
            <w:r w:rsidR="008B0769">
              <w:rPr>
                <w:u w:val="single"/>
                <w:lang w:val="fr-FR"/>
              </w:rPr>
              <w:t xml:space="preserve">Questions sur la monnaie </w:t>
            </w:r>
            <w:r w:rsidR="00046CB5">
              <w:rPr>
                <w:u w:val="single"/>
                <w:lang w:val="fr-FR"/>
              </w:rPr>
              <w:t>(5 questions dans les notes diapo 13)</w:t>
            </w:r>
          </w:p>
          <w:p w:rsidR="00887F95" w:rsidRDefault="007241D7" w:rsidP="0014381F">
            <w:pPr>
              <w:pStyle w:val="TableParagraph"/>
              <w:spacing w:line="248" w:lineRule="exact"/>
              <w:rPr>
                <w:u w:val="single"/>
                <w:lang w:val="fr-FR"/>
              </w:rPr>
            </w:pPr>
            <w:r>
              <w:rPr>
                <w:u w:val="single"/>
                <w:lang w:val="fr-FR"/>
              </w:rPr>
              <w:t xml:space="preserve"> </w:t>
            </w:r>
            <w:r w:rsidR="00826BFB">
              <w:rPr>
                <w:u w:val="single"/>
                <w:lang w:val="fr-FR"/>
              </w:rPr>
              <w:t>Réalisation</w:t>
            </w:r>
            <w:r w:rsidR="00D3168C">
              <w:rPr>
                <w:u w:val="single"/>
                <w:lang w:val="fr-FR"/>
              </w:rPr>
              <w:t xml:space="preserve"> des</w:t>
            </w:r>
            <w:r w:rsidR="00887F95">
              <w:rPr>
                <w:u w:val="single"/>
                <w:lang w:val="fr-FR"/>
              </w:rPr>
              <w:t xml:space="preserve"> mini-activité</w:t>
            </w:r>
            <w:r w:rsidR="00D3168C">
              <w:rPr>
                <w:u w:val="single"/>
                <w:lang w:val="fr-FR"/>
              </w:rPr>
              <w:t>s</w:t>
            </w:r>
            <w:r w:rsidR="00887F95">
              <w:rPr>
                <w:u w:val="single"/>
                <w:lang w:val="fr-FR"/>
              </w:rPr>
              <w:t xml:space="preserve"> sur les moyens de paiement : « dans les magasins » et « la carte bancaire »</w:t>
            </w:r>
            <w:r w:rsidR="00D3168C">
              <w:rPr>
                <w:u w:val="single"/>
                <w:lang w:val="fr-FR"/>
              </w:rPr>
              <w:t xml:space="preserve">. </w:t>
            </w:r>
          </w:p>
          <w:p w:rsidR="00D3168C" w:rsidRPr="00D3168C" w:rsidRDefault="00D3168C" w:rsidP="00D3168C">
            <w:pPr>
              <w:pStyle w:val="Corpsdetexte"/>
              <w:spacing w:line="268" w:lineRule="exact"/>
              <w:rPr>
                <w:spacing w:val="-7"/>
                <w:lang w:val="fr-FR"/>
              </w:rPr>
            </w:pPr>
            <w:r>
              <w:rPr>
                <w:spacing w:val="-7"/>
                <w:lang w:val="fr-FR"/>
              </w:rPr>
              <w:t xml:space="preserve">   </w:t>
            </w:r>
            <w:r w:rsidRPr="00D3168C">
              <w:rPr>
                <w:spacing w:val="-7"/>
                <w:u w:val="single"/>
                <w:lang w:val="fr-FR"/>
              </w:rPr>
              <w:t>Dans les magasins</w:t>
            </w:r>
            <w:r>
              <w:rPr>
                <w:spacing w:val="-7"/>
                <w:lang w:val="fr-FR"/>
              </w:rPr>
              <w:t> : a</w:t>
            </w:r>
            <w:r w:rsidRPr="00D3168C">
              <w:rPr>
                <w:spacing w:val="-7"/>
                <w:lang w:val="fr-FR"/>
              </w:rPr>
              <w:t xml:space="preserve">ctivité pratique servant à savoir identifier combien coûte ce qu’on </w:t>
            </w:r>
            <w:r w:rsidR="0011719E">
              <w:rPr>
                <w:spacing w:val="-7"/>
                <w:lang w:val="fr-FR"/>
              </w:rPr>
              <w:t xml:space="preserve">  </w:t>
            </w:r>
            <w:r w:rsidR="008B0769">
              <w:rPr>
                <w:spacing w:val="-7"/>
                <w:lang w:val="fr-FR"/>
              </w:rPr>
              <w:t xml:space="preserve"> </w:t>
            </w:r>
            <w:r w:rsidRPr="00D3168C">
              <w:rPr>
                <w:spacing w:val="-7"/>
                <w:lang w:val="fr-FR"/>
              </w:rPr>
              <w:t>achète, pouvoir réaliser une petite opération de calcul et vérifier que la monnaie a été rendue correctement.</w:t>
            </w:r>
          </w:p>
          <w:p w:rsidR="00D3168C" w:rsidRPr="00D3168C" w:rsidRDefault="00D3168C" w:rsidP="00D3168C">
            <w:pPr>
              <w:pStyle w:val="Corpsdetexte"/>
              <w:spacing w:line="268" w:lineRule="exact"/>
              <w:rPr>
                <w:spacing w:val="-7"/>
                <w:lang w:val="fr-FR"/>
              </w:rPr>
            </w:pPr>
            <w:r>
              <w:rPr>
                <w:spacing w:val="-7"/>
                <w:lang w:val="fr-FR"/>
              </w:rPr>
              <w:t xml:space="preserve">   </w:t>
            </w:r>
            <w:r w:rsidRPr="00D3168C">
              <w:rPr>
                <w:spacing w:val="-7"/>
                <w:u w:val="single"/>
                <w:lang w:val="fr-FR"/>
              </w:rPr>
              <w:t>La carte bancaire</w:t>
            </w:r>
            <w:r>
              <w:rPr>
                <w:spacing w:val="-7"/>
                <w:lang w:val="fr-FR"/>
              </w:rPr>
              <w:t xml:space="preserve"> : </w:t>
            </w:r>
            <w:r w:rsidRPr="00D3168C">
              <w:rPr>
                <w:spacing w:val="-7"/>
                <w:lang w:val="fr-FR"/>
              </w:rPr>
              <w:t>Activité servant à identifier les différents éléments d’une carte bancaire en positionnant</w:t>
            </w:r>
            <w:r w:rsidR="00F72896">
              <w:rPr>
                <w:spacing w:val="-7"/>
                <w:lang w:val="fr-FR"/>
              </w:rPr>
              <w:t xml:space="preserve"> les éléments à la bonne place.</w:t>
            </w:r>
          </w:p>
        </w:tc>
      </w:tr>
      <w:tr w:rsidR="00D3168C" w:rsidTr="00DD24FA">
        <w:trPr>
          <w:trHeight w:val="537"/>
        </w:trPr>
        <w:tc>
          <w:tcPr>
            <w:tcW w:w="2523" w:type="dxa"/>
            <w:shd w:val="clear" w:color="auto" w:fill="F7CAAC" w:themeFill="accent2" w:themeFillTint="66"/>
          </w:tcPr>
          <w:p w:rsidR="00D3168C" w:rsidRPr="00F72896" w:rsidRDefault="00D3168C" w:rsidP="0014381F">
            <w:pPr>
              <w:pStyle w:val="TableParagraph"/>
              <w:spacing w:before="1"/>
              <w:rPr>
                <w:lang w:val="fr-FR"/>
              </w:rPr>
            </w:pPr>
          </w:p>
        </w:tc>
        <w:tc>
          <w:tcPr>
            <w:tcW w:w="7512" w:type="dxa"/>
            <w:shd w:val="clear" w:color="auto" w:fill="F7CAAC" w:themeFill="accent2" w:themeFillTint="66"/>
            <w:vAlign w:val="center"/>
          </w:tcPr>
          <w:p w:rsidR="00D3168C" w:rsidRPr="00866D34" w:rsidRDefault="00D3168C" w:rsidP="00DD24FA">
            <w:pPr>
              <w:pStyle w:val="TableParagraph"/>
              <w:spacing w:before="1" w:line="267" w:lineRule="exact"/>
              <w:ind w:left="0"/>
              <w:jc w:val="center"/>
              <w:rPr>
                <w:sz w:val="32"/>
                <w:szCs w:val="32"/>
                <w:lang w:val="fr-FR"/>
              </w:rPr>
            </w:pPr>
            <w:r w:rsidRPr="00D3168C">
              <w:rPr>
                <w:sz w:val="32"/>
                <w:szCs w:val="32"/>
                <w:lang w:val="fr-FR"/>
              </w:rPr>
              <w:t>KIT ARNAQUES</w:t>
            </w:r>
          </w:p>
        </w:tc>
      </w:tr>
      <w:tr w:rsidR="0094397A" w:rsidTr="00DD24FA">
        <w:trPr>
          <w:trHeight w:val="537"/>
        </w:trPr>
        <w:tc>
          <w:tcPr>
            <w:tcW w:w="2523" w:type="dxa"/>
          </w:tcPr>
          <w:p w:rsidR="0094397A" w:rsidRPr="00F72896" w:rsidRDefault="0011719E" w:rsidP="0014381F">
            <w:pPr>
              <w:pStyle w:val="TableParagraph"/>
              <w:spacing w:before="1"/>
              <w:rPr>
                <w:lang w:val="fr-FR"/>
              </w:rPr>
            </w:pPr>
            <w:r>
              <w:rPr>
                <w:lang w:val="fr-FR"/>
              </w:rPr>
              <w:t>10</w:t>
            </w:r>
            <w:r w:rsidR="0094397A" w:rsidRPr="00F72896">
              <w:rPr>
                <w:lang w:val="fr-FR"/>
              </w:rPr>
              <w:t xml:space="preserve"> minutes</w:t>
            </w:r>
          </w:p>
          <w:p w:rsidR="00D3168C" w:rsidRPr="00F72896" w:rsidRDefault="00D3168C" w:rsidP="0014381F">
            <w:pPr>
              <w:pStyle w:val="TableParagraph"/>
              <w:spacing w:before="1"/>
              <w:rPr>
                <w:lang w:val="fr-FR"/>
              </w:rPr>
            </w:pPr>
            <w:r w:rsidRPr="00F72896">
              <w:rPr>
                <w:lang w:val="fr-FR"/>
              </w:rPr>
              <w:t>Présentation générale</w:t>
            </w:r>
          </w:p>
        </w:tc>
        <w:tc>
          <w:tcPr>
            <w:tcW w:w="7512" w:type="dxa"/>
          </w:tcPr>
          <w:p w:rsidR="0094397A" w:rsidRPr="0094397A" w:rsidRDefault="00C47813" w:rsidP="008B0769">
            <w:pPr>
              <w:pStyle w:val="TableParagraph"/>
              <w:spacing w:before="1" w:line="267" w:lineRule="exact"/>
              <w:ind w:left="0"/>
              <w:jc w:val="both"/>
              <w:rPr>
                <w:lang w:val="fr-FR"/>
              </w:rPr>
            </w:pPr>
            <w:r>
              <w:rPr>
                <w:u w:val="single"/>
                <w:lang w:val="fr-FR"/>
              </w:rPr>
              <w:t>Diapo 15</w:t>
            </w:r>
            <w:r w:rsidR="0094397A" w:rsidRPr="0094397A">
              <w:rPr>
                <w:u w:val="single"/>
                <w:lang w:val="fr-FR"/>
              </w:rPr>
              <w:t> : Vidéo de présentation sur les arnaques</w:t>
            </w:r>
            <w:r w:rsidR="0094397A" w:rsidRPr="0094397A">
              <w:rPr>
                <w:lang w:val="fr-FR"/>
              </w:rPr>
              <w:t xml:space="preserve">. Les sujets abordés dans cette vidéo sont entre autres les arnaques par internet et par SMS ou les 4 grandes catégories d’arnaques : </w:t>
            </w:r>
            <w:proofErr w:type="spellStart"/>
            <w:r w:rsidR="0094397A" w:rsidRPr="0094397A">
              <w:rPr>
                <w:lang w:val="fr-FR"/>
              </w:rPr>
              <w:t>phishing</w:t>
            </w:r>
            <w:proofErr w:type="spellEnd"/>
            <w:r w:rsidR="0094397A" w:rsidRPr="0094397A">
              <w:rPr>
                <w:lang w:val="fr-FR"/>
              </w:rPr>
              <w:t>, offres faussement attractives… Quelques messages clefs sont directement annotés dans la partie note de la slide</w:t>
            </w:r>
            <w:r w:rsidR="00C17F67">
              <w:rPr>
                <w:lang w:val="fr-FR"/>
              </w:rPr>
              <w:t>.</w:t>
            </w:r>
          </w:p>
        </w:tc>
      </w:tr>
      <w:tr w:rsidR="00D3168C" w:rsidTr="00DD24FA">
        <w:trPr>
          <w:trHeight w:val="537"/>
        </w:trPr>
        <w:tc>
          <w:tcPr>
            <w:tcW w:w="2523" w:type="dxa"/>
          </w:tcPr>
          <w:p w:rsidR="00D3168C" w:rsidRPr="00F72896" w:rsidRDefault="0011719E" w:rsidP="0014381F">
            <w:pPr>
              <w:pStyle w:val="TableParagraph"/>
              <w:spacing w:before="1"/>
              <w:rPr>
                <w:lang w:val="fr-FR"/>
              </w:rPr>
            </w:pPr>
            <w:r>
              <w:rPr>
                <w:lang w:val="fr-FR"/>
              </w:rPr>
              <w:t>20</w:t>
            </w:r>
            <w:r w:rsidR="00D3168C" w:rsidRPr="00F72896">
              <w:rPr>
                <w:lang w:val="fr-FR"/>
              </w:rPr>
              <w:t xml:space="preserve"> minutes</w:t>
            </w:r>
          </w:p>
          <w:p w:rsidR="00D3168C" w:rsidRPr="00F72896" w:rsidRDefault="00D3168C" w:rsidP="0014381F">
            <w:pPr>
              <w:pStyle w:val="TableParagraph"/>
              <w:spacing w:before="1"/>
              <w:rPr>
                <w:lang w:val="fr-FR"/>
              </w:rPr>
            </w:pPr>
            <w:r w:rsidRPr="00F72896">
              <w:rPr>
                <w:lang w:val="fr-FR"/>
              </w:rPr>
              <w:t xml:space="preserve">Cas pratique </w:t>
            </w:r>
          </w:p>
        </w:tc>
        <w:tc>
          <w:tcPr>
            <w:tcW w:w="7512" w:type="dxa"/>
          </w:tcPr>
          <w:p w:rsidR="00F72896" w:rsidRPr="00F72896" w:rsidRDefault="0011719E" w:rsidP="00F72896">
            <w:pPr>
              <w:pStyle w:val="Corpsdetexte"/>
              <w:spacing w:line="268" w:lineRule="exact"/>
              <w:rPr>
                <w:lang w:val="fr-FR"/>
              </w:rPr>
            </w:pPr>
            <w:r w:rsidRPr="0011719E">
              <w:rPr>
                <w:u w:val="single"/>
                <w:lang w:val="fr-FR"/>
              </w:rPr>
              <w:t>Diapos 16 à 19</w:t>
            </w:r>
            <w:r>
              <w:rPr>
                <w:lang w:val="fr-FR"/>
              </w:rPr>
              <w:t xml:space="preserve"> </w:t>
            </w:r>
            <w:r w:rsidR="00F72896" w:rsidRPr="00F72896">
              <w:rPr>
                <w:lang w:val="fr-FR"/>
              </w:rPr>
              <w:t>Poser les 3 questions introductives sur le</w:t>
            </w:r>
            <w:r w:rsidR="008B0769">
              <w:rPr>
                <w:lang w:val="fr-FR"/>
              </w:rPr>
              <w:t xml:space="preserve"> sujet des arnaques (reprises da</w:t>
            </w:r>
            <w:r w:rsidR="00F72896" w:rsidRPr="00F72896">
              <w:rPr>
                <w:lang w:val="fr-FR"/>
              </w:rPr>
              <w:t>ns les notes en bas de page)</w:t>
            </w:r>
            <w:r w:rsidR="00C17F67">
              <w:rPr>
                <w:lang w:val="fr-FR"/>
              </w:rPr>
              <w:t>.</w:t>
            </w:r>
          </w:p>
          <w:p w:rsidR="00F72896" w:rsidRPr="00F72896" w:rsidRDefault="00F72896" w:rsidP="00F72896">
            <w:pPr>
              <w:pStyle w:val="Corpsdetexte"/>
              <w:spacing w:line="268" w:lineRule="exact"/>
              <w:rPr>
                <w:lang w:val="fr-FR"/>
              </w:rPr>
            </w:pPr>
            <w:r w:rsidRPr="00F72896">
              <w:rPr>
                <w:lang w:val="fr-FR"/>
              </w:rPr>
              <w:t>Analyse collective des deux cas pratiques</w:t>
            </w:r>
            <w:r w:rsidR="00C17F67">
              <w:rPr>
                <w:lang w:val="fr-FR"/>
              </w:rPr>
              <w:t>.</w:t>
            </w:r>
          </w:p>
          <w:p w:rsidR="00D3168C" w:rsidRPr="00F72896" w:rsidRDefault="00F72896" w:rsidP="00F72896">
            <w:pPr>
              <w:pStyle w:val="Corpsdetexte"/>
              <w:spacing w:line="268" w:lineRule="exact"/>
              <w:rPr>
                <w:lang w:val="fr-FR"/>
              </w:rPr>
            </w:pPr>
            <w:r w:rsidRPr="00F72896">
              <w:rPr>
                <w:lang w:val="fr-FR"/>
              </w:rPr>
              <w:t>Conclusion du sujet avec le slide : « De quoi sont faites les arnaques ? »</w:t>
            </w:r>
            <w:r w:rsidR="00C17F67">
              <w:rPr>
                <w:lang w:val="fr-FR"/>
              </w:rPr>
              <w:t>.</w:t>
            </w:r>
          </w:p>
        </w:tc>
      </w:tr>
      <w:tr w:rsidR="00236765" w:rsidTr="00DD24FA">
        <w:trPr>
          <w:trHeight w:val="510"/>
        </w:trPr>
        <w:tc>
          <w:tcPr>
            <w:tcW w:w="2523" w:type="dxa"/>
            <w:shd w:val="clear" w:color="auto" w:fill="F7CAAC" w:themeFill="accent2" w:themeFillTint="66"/>
          </w:tcPr>
          <w:p w:rsidR="00236765" w:rsidRPr="00236765" w:rsidRDefault="00236765" w:rsidP="00236765">
            <w:pPr>
              <w:pStyle w:val="TableParagraph"/>
              <w:spacing w:before="1" w:line="267" w:lineRule="exact"/>
              <w:jc w:val="center"/>
              <w:rPr>
                <w:sz w:val="32"/>
                <w:szCs w:val="32"/>
                <w:lang w:val="fr-FR"/>
              </w:rPr>
            </w:pPr>
          </w:p>
        </w:tc>
        <w:tc>
          <w:tcPr>
            <w:tcW w:w="7512" w:type="dxa"/>
            <w:shd w:val="clear" w:color="auto" w:fill="F7CAAC" w:themeFill="accent2" w:themeFillTint="66"/>
            <w:vAlign w:val="center"/>
          </w:tcPr>
          <w:p w:rsidR="00236765" w:rsidRPr="00236765" w:rsidRDefault="00236765" w:rsidP="00DD24FA">
            <w:pPr>
              <w:pStyle w:val="TableParagraph"/>
              <w:spacing w:line="267" w:lineRule="exact"/>
              <w:ind w:left="0"/>
              <w:jc w:val="center"/>
              <w:rPr>
                <w:sz w:val="32"/>
                <w:szCs w:val="32"/>
                <w:lang w:val="fr-FR"/>
              </w:rPr>
            </w:pPr>
            <w:r w:rsidRPr="00236765">
              <w:rPr>
                <w:sz w:val="32"/>
                <w:szCs w:val="32"/>
                <w:lang w:val="fr-FR"/>
              </w:rPr>
              <w:t>CONCLUSION</w:t>
            </w:r>
          </w:p>
        </w:tc>
      </w:tr>
      <w:tr w:rsidR="0094397A" w:rsidTr="00DD24FA">
        <w:trPr>
          <w:trHeight w:val="537"/>
        </w:trPr>
        <w:tc>
          <w:tcPr>
            <w:tcW w:w="2523" w:type="dxa"/>
          </w:tcPr>
          <w:p w:rsidR="0094397A" w:rsidRPr="00F72896" w:rsidRDefault="0094397A" w:rsidP="0014381F">
            <w:pPr>
              <w:pStyle w:val="TableParagraph"/>
              <w:spacing w:before="1"/>
              <w:ind w:left="0"/>
              <w:rPr>
                <w:lang w:val="fr-FR"/>
              </w:rPr>
            </w:pPr>
            <w:r w:rsidRPr="00F72896">
              <w:rPr>
                <w:lang w:val="fr-FR"/>
              </w:rPr>
              <w:t xml:space="preserve">  </w:t>
            </w:r>
            <w:r w:rsidR="0011719E">
              <w:rPr>
                <w:lang w:val="fr-FR"/>
              </w:rPr>
              <w:t>10 minutes</w:t>
            </w:r>
          </w:p>
        </w:tc>
        <w:tc>
          <w:tcPr>
            <w:tcW w:w="7512" w:type="dxa"/>
          </w:tcPr>
          <w:p w:rsidR="0094397A" w:rsidRPr="0094397A" w:rsidRDefault="0011719E" w:rsidP="008B0769">
            <w:pPr>
              <w:pStyle w:val="TableParagraph"/>
              <w:spacing w:line="248" w:lineRule="exact"/>
              <w:ind w:left="0"/>
              <w:rPr>
                <w:lang w:val="fr-FR"/>
              </w:rPr>
            </w:pPr>
            <w:r>
              <w:rPr>
                <w:u w:val="single"/>
                <w:lang w:val="fr-FR"/>
              </w:rPr>
              <w:t>Diapo</w:t>
            </w:r>
            <w:r w:rsidR="00826BFB">
              <w:rPr>
                <w:u w:val="single"/>
                <w:lang w:val="fr-FR"/>
              </w:rPr>
              <w:t>s 20 à 22</w:t>
            </w:r>
            <w:r>
              <w:rPr>
                <w:u w:val="single"/>
                <w:lang w:val="fr-FR"/>
              </w:rPr>
              <w:t xml:space="preserve"> </w:t>
            </w:r>
            <w:r w:rsidR="0094397A" w:rsidRPr="0094397A">
              <w:rPr>
                <w:u w:val="single"/>
                <w:lang w:val="fr-FR"/>
              </w:rPr>
              <w:t xml:space="preserve"> Conclusion</w:t>
            </w:r>
            <w:r w:rsidR="0094397A" w:rsidRPr="0094397A">
              <w:rPr>
                <w:lang w:val="fr-FR"/>
              </w:rPr>
              <w:t xml:space="preserve"> sur les différents organismes d’aides et les différents services de la Banque de France pour les particuliers</w:t>
            </w:r>
            <w:r w:rsidR="00826BFB">
              <w:rPr>
                <w:lang w:val="fr-FR"/>
              </w:rPr>
              <w:t xml:space="preserve"> + </w:t>
            </w:r>
            <w:r w:rsidR="00866D34">
              <w:rPr>
                <w:lang w:val="fr-FR"/>
              </w:rPr>
              <w:t xml:space="preserve">présentation du </w:t>
            </w:r>
            <w:r w:rsidR="00826BFB">
              <w:rPr>
                <w:lang w:val="fr-FR"/>
              </w:rPr>
              <w:t>site MQDA</w:t>
            </w:r>
            <w:r w:rsidR="00DD24FA">
              <w:rPr>
                <w:lang w:val="fr-FR"/>
              </w:rPr>
              <w:t>.</w:t>
            </w:r>
          </w:p>
        </w:tc>
      </w:tr>
    </w:tbl>
    <w:p w:rsidR="0094397A" w:rsidRDefault="0094397A" w:rsidP="0094397A">
      <w:pPr>
        <w:pStyle w:val="Corpsdetexte"/>
        <w:rPr>
          <w:b/>
        </w:rPr>
      </w:pPr>
    </w:p>
    <w:p w:rsidR="0094397A" w:rsidRDefault="0094397A" w:rsidP="00A86931">
      <w:pPr>
        <w:rPr>
          <w:rFonts w:ascii="Times New Roman" w:hAnsi="Times New Roman"/>
          <w:spacing w:val="80"/>
          <w:w w:val="150"/>
          <w:sz w:val="20"/>
        </w:rPr>
      </w:pPr>
    </w:p>
    <w:p w:rsidR="00F72896" w:rsidRDefault="00F72896" w:rsidP="00A86931">
      <w:pPr>
        <w:rPr>
          <w:rFonts w:ascii="Times New Roman" w:hAnsi="Times New Roman"/>
          <w:spacing w:val="80"/>
          <w:w w:val="150"/>
          <w:sz w:val="20"/>
        </w:rPr>
      </w:pPr>
    </w:p>
    <w:p w:rsidR="00F72896" w:rsidRDefault="00F72896" w:rsidP="00A86931">
      <w:pPr>
        <w:rPr>
          <w:rFonts w:ascii="Times New Roman" w:hAnsi="Times New Roman"/>
          <w:spacing w:val="80"/>
          <w:w w:val="150"/>
          <w:sz w:val="20"/>
        </w:rPr>
      </w:pPr>
    </w:p>
    <w:p w:rsidR="00866D34" w:rsidRDefault="00866D34" w:rsidP="00A86931">
      <w:pPr>
        <w:rPr>
          <w:rFonts w:ascii="Times New Roman" w:hAnsi="Times New Roman"/>
          <w:spacing w:val="80"/>
          <w:w w:val="150"/>
          <w:sz w:val="20"/>
        </w:rPr>
      </w:pPr>
    </w:p>
    <w:p w:rsidR="0094397A" w:rsidRDefault="0094397A" w:rsidP="0094397A">
      <w:pPr>
        <w:ind w:left="500"/>
        <w:rPr>
          <w:rFonts w:ascii="Times New Roman" w:hAnsi="Times New Roman"/>
          <w:spacing w:val="80"/>
          <w:w w:val="150"/>
          <w:sz w:val="20"/>
        </w:rPr>
      </w:pPr>
    </w:p>
    <w:p w:rsidR="0094397A" w:rsidRDefault="0094397A" w:rsidP="0094397A">
      <w:pPr>
        <w:ind w:left="500"/>
        <w:rPr>
          <w:b/>
        </w:rPr>
      </w:pPr>
      <w:r>
        <w:rPr>
          <w:noProof/>
          <w:lang w:eastAsia="fr-FR"/>
        </w:rPr>
        <w:drawing>
          <wp:inline distT="0" distB="0" distL="0" distR="0" wp14:anchorId="68E3B26C" wp14:editId="0240B780">
            <wp:extent cx="113029" cy="104901"/>
            <wp:effectExtent l="0" t="0" r="0" b="0"/>
            <wp:docPr id="9" name="image4.png" descr="*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4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3029" cy="1049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pacing w:val="80"/>
          <w:w w:val="150"/>
          <w:sz w:val="20"/>
        </w:rPr>
        <w:t xml:space="preserve"> </w:t>
      </w:r>
      <w:r>
        <w:rPr>
          <w:b/>
          <w:u w:val="single"/>
        </w:rPr>
        <w:t>Préparation de</w:t>
      </w:r>
      <w:r w:rsidR="006A14BC">
        <w:rPr>
          <w:b/>
          <w:u w:val="single"/>
        </w:rPr>
        <w:t>s activités</w:t>
      </w:r>
    </w:p>
    <w:p w:rsidR="0094397A" w:rsidRDefault="0094397A" w:rsidP="0094397A">
      <w:pPr>
        <w:pStyle w:val="Corpsdetexte"/>
        <w:spacing w:before="3"/>
        <w:rPr>
          <w:b/>
          <w:sz w:val="20"/>
        </w:rPr>
      </w:pPr>
    </w:p>
    <w:p w:rsidR="0094397A" w:rsidRDefault="0094397A" w:rsidP="007C2571">
      <w:pPr>
        <w:pStyle w:val="Paragraphedeliste"/>
        <w:tabs>
          <w:tab w:val="left" w:pos="861"/>
        </w:tabs>
        <w:spacing w:before="101" w:line="276" w:lineRule="auto"/>
        <w:ind w:right="133" w:firstLine="0"/>
        <w:jc w:val="both"/>
      </w:pPr>
      <w:r>
        <w:t>Prévoir</w:t>
      </w:r>
      <w:r>
        <w:rPr>
          <w:spacing w:val="-2"/>
        </w:rPr>
        <w:t xml:space="preserve"> </w:t>
      </w:r>
      <w:r>
        <w:t>le</w:t>
      </w:r>
      <w:r>
        <w:rPr>
          <w:spacing w:val="-1"/>
        </w:rPr>
        <w:t xml:space="preserve"> </w:t>
      </w:r>
      <w:r>
        <w:t>matériel</w:t>
      </w:r>
      <w:r>
        <w:rPr>
          <w:spacing w:val="-2"/>
        </w:rPr>
        <w:t xml:space="preserve"> </w:t>
      </w:r>
      <w:r>
        <w:t>nécessaire pour projeter</w:t>
      </w:r>
      <w:r>
        <w:rPr>
          <w:spacing w:val="-1"/>
        </w:rPr>
        <w:t xml:space="preserve"> </w:t>
      </w:r>
      <w:r>
        <w:t>la présentation</w:t>
      </w:r>
      <w:r>
        <w:rPr>
          <w:spacing w:val="-2"/>
        </w:rPr>
        <w:t xml:space="preserve"> </w:t>
      </w:r>
      <w:r>
        <w:t>PowerPoint (ordinateur,</w:t>
      </w:r>
      <w:r>
        <w:rPr>
          <w:spacing w:val="-1"/>
        </w:rPr>
        <w:t xml:space="preserve"> </w:t>
      </w:r>
      <w:r>
        <w:t>connexion internet, projecteur</w:t>
      </w:r>
      <w:r>
        <w:rPr>
          <w:spacing w:val="-1"/>
        </w:rPr>
        <w:t xml:space="preserve"> </w:t>
      </w:r>
      <w:r>
        <w:t xml:space="preserve">et éventuellement un </w:t>
      </w:r>
      <w:proofErr w:type="spellStart"/>
      <w:r>
        <w:t>paperboard</w:t>
      </w:r>
      <w:proofErr w:type="spellEnd"/>
      <w:r>
        <w:t xml:space="preserve"> pour matérialiser les interactions avec les participants</w:t>
      </w:r>
      <w:r w:rsidR="006A14BC">
        <w:t>)</w:t>
      </w:r>
      <w:r>
        <w:t>.</w:t>
      </w:r>
    </w:p>
    <w:p w:rsidR="0094397A" w:rsidRDefault="0094397A" w:rsidP="007C2571">
      <w:pPr>
        <w:pStyle w:val="Paragraphedeliste"/>
        <w:tabs>
          <w:tab w:val="left" w:pos="860"/>
          <w:tab w:val="left" w:pos="861"/>
        </w:tabs>
        <w:spacing w:before="0"/>
        <w:ind w:firstLine="0"/>
        <w:jc w:val="both"/>
      </w:pPr>
      <w:r>
        <w:t>En</w:t>
      </w:r>
      <w:r>
        <w:rPr>
          <w:spacing w:val="-4"/>
        </w:rPr>
        <w:t xml:space="preserve"> </w:t>
      </w:r>
      <w:r>
        <w:t>amont,</w:t>
      </w:r>
      <w:r>
        <w:rPr>
          <w:spacing w:val="-4"/>
        </w:rPr>
        <w:t xml:space="preserve"> </w:t>
      </w:r>
      <w:r w:rsidRPr="003008F9">
        <w:rPr>
          <w:b/>
        </w:rPr>
        <w:t>prévoir</w:t>
      </w:r>
      <w:r w:rsidRPr="003008F9">
        <w:rPr>
          <w:b/>
          <w:spacing w:val="-4"/>
        </w:rPr>
        <w:t xml:space="preserve"> </w:t>
      </w:r>
      <w:r w:rsidRPr="003008F9">
        <w:rPr>
          <w:b/>
        </w:rPr>
        <w:t>d’imprimer</w:t>
      </w:r>
      <w:r w:rsidRPr="003008F9">
        <w:rPr>
          <w:b/>
          <w:spacing w:val="-3"/>
        </w:rPr>
        <w:t xml:space="preserve"> </w:t>
      </w:r>
      <w:r w:rsidRPr="003008F9">
        <w:rPr>
          <w:b/>
        </w:rPr>
        <w:t>les</w:t>
      </w:r>
      <w:r w:rsidRPr="003008F9">
        <w:rPr>
          <w:b/>
          <w:spacing w:val="-6"/>
        </w:rPr>
        <w:t xml:space="preserve"> </w:t>
      </w:r>
      <w:r w:rsidRPr="003008F9">
        <w:rPr>
          <w:b/>
        </w:rPr>
        <w:t>documents</w:t>
      </w:r>
      <w:r w:rsidRPr="003008F9">
        <w:rPr>
          <w:b/>
          <w:spacing w:val="-3"/>
        </w:rPr>
        <w:t xml:space="preserve"> </w:t>
      </w:r>
      <w:r w:rsidRPr="003008F9">
        <w:rPr>
          <w:b/>
        </w:rPr>
        <w:t>nécessaires</w:t>
      </w:r>
      <w:r>
        <w:rPr>
          <w:spacing w:val="-5"/>
        </w:rPr>
        <w:t xml:space="preserve"> </w:t>
      </w:r>
      <w:r w:rsidR="00236765">
        <w:rPr>
          <w:spacing w:val="-5"/>
        </w:rPr>
        <w:t>à leur réalisation</w:t>
      </w:r>
      <w:r w:rsidR="006A14BC">
        <w:rPr>
          <w:spacing w:val="-5"/>
        </w:rPr>
        <w:t>. L</w:t>
      </w:r>
      <w:r w:rsidR="007C2571">
        <w:rPr>
          <w:spacing w:val="-5"/>
        </w:rPr>
        <w:t>e déroulement</w:t>
      </w:r>
      <w:r w:rsidR="0011719E">
        <w:rPr>
          <w:spacing w:val="-5"/>
        </w:rPr>
        <w:t xml:space="preserve"> des activités est précisé</w:t>
      </w:r>
      <w:r w:rsidR="006A14BC">
        <w:rPr>
          <w:spacing w:val="-5"/>
        </w:rPr>
        <w:t xml:space="preserve"> dans les notes de chaque diapositive du </w:t>
      </w:r>
      <w:proofErr w:type="spellStart"/>
      <w:r w:rsidR="0011719E">
        <w:rPr>
          <w:spacing w:val="-5"/>
        </w:rPr>
        <w:t>p</w:t>
      </w:r>
      <w:bookmarkStart w:id="0" w:name="_GoBack"/>
      <w:bookmarkEnd w:id="0"/>
      <w:r w:rsidR="0011719E">
        <w:rPr>
          <w:spacing w:val="-5"/>
        </w:rPr>
        <w:t>owerpoint</w:t>
      </w:r>
      <w:proofErr w:type="spellEnd"/>
      <w:r w:rsidR="0011719E">
        <w:rPr>
          <w:spacing w:val="-5"/>
        </w:rPr>
        <w:t xml:space="preserve"> de présentation.</w:t>
      </w:r>
    </w:p>
    <w:p w:rsidR="0094397A" w:rsidRDefault="0094397A" w:rsidP="0094397A">
      <w:pPr>
        <w:pStyle w:val="Paragraphedeliste"/>
        <w:tabs>
          <w:tab w:val="left" w:pos="860"/>
          <w:tab w:val="left" w:pos="861"/>
        </w:tabs>
        <w:spacing w:before="0"/>
        <w:ind w:firstLine="0"/>
      </w:pPr>
    </w:p>
    <w:p w:rsidR="0094397A" w:rsidRDefault="0094397A" w:rsidP="0094397A">
      <w:pPr>
        <w:pStyle w:val="Paragraphedeliste"/>
        <w:tabs>
          <w:tab w:val="left" w:pos="860"/>
          <w:tab w:val="left" w:pos="861"/>
        </w:tabs>
        <w:spacing w:before="0"/>
        <w:ind w:firstLine="0"/>
      </w:pPr>
    </w:p>
    <w:p w:rsidR="0094397A" w:rsidRPr="00413926" w:rsidRDefault="0094397A" w:rsidP="0094397A">
      <w:pPr>
        <w:pStyle w:val="Paragraphedeliste"/>
        <w:tabs>
          <w:tab w:val="left" w:pos="860"/>
          <w:tab w:val="left" w:pos="861"/>
        </w:tabs>
        <w:spacing w:before="0"/>
        <w:ind w:firstLine="0"/>
        <w:jc w:val="center"/>
        <w:rPr>
          <w:sz w:val="28"/>
        </w:rPr>
      </w:pPr>
    </w:p>
    <w:p w:rsidR="0011719E" w:rsidRDefault="00236765" w:rsidP="0094397A">
      <w:pPr>
        <w:tabs>
          <w:tab w:val="left" w:pos="861"/>
        </w:tabs>
        <w:spacing w:before="61" w:line="276" w:lineRule="auto"/>
        <w:ind w:right="133"/>
        <w:jc w:val="center"/>
        <w:rPr>
          <w:sz w:val="28"/>
          <w:u w:val="single"/>
        </w:rPr>
      </w:pPr>
      <w:r>
        <w:rPr>
          <w:sz w:val="28"/>
          <w:u w:val="single"/>
        </w:rPr>
        <w:t xml:space="preserve">KIT BUDGET : </w:t>
      </w:r>
    </w:p>
    <w:p w:rsidR="0094397A" w:rsidRDefault="006A14BC" w:rsidP="0094397A">
      <w:pPr>
        <w:tabs>
          <w:tab w:val="left" w:pos="861"/>
        </w:tabs>
        <w:spacing w:before="61" w:line="276" w:lineRule="auto"/>
        <w:ind w:right="133"/>
        <w:jc w:val="center"/>
        <w:rPr>
          <w:u w:val="single"/>
        </w:rPr>
      </w:pPr>
      <w:r>
        <w:rPr>
          <w:sz w:val="28"/>
          <w:u w:val="single"/>
        </w:rPr>
        <w:t>R</w:t>
      </w:r>
      <w:r w:rsidR="0094397A" w:rsidRPr="00413926">
        <w:rPr>
          <w:sz w:val="28"/>
          <w:u w:val="single"/>
        </w:rPr>
        <w:t>econstitution du budget de la famille JEGERE</w:t>
      </w:r>
      <w:r w:rsidR="0094397A" w:rsidRPr="00413926">
        <w:rPr>
          <w:spacing w:val="-1"/>
          <w:sz w:val="28"/>
          <w:u w:val="single"/>
        </w:rPr>
        <w:t xml:space="preserve"> </w:t>
      </w:r>
      <w:r w:rsidR="0094397A" w:rsidRPr="006A221F">
        <w:rPr>
          <w:u w:val="single"/>
        </w:rPr>
        <w:t>:</w:t>
      </w:r>
    </w:p>
    <w:p w:rsidR="0094397A" w:rsidRPr="006A221F" w:rsidRDefault="0094397A" w:rsidP="0094397A">
      <w:pPr>
        <w:tabs>
          <w:tab w:val="left" w:pos="861"/>
        </w:tabs>
        <w:spacing w:before="61" w:line="276" w:lineRule="auto"/>
        <w:ind w:right="133"/>
        <w:jc w:val="both"/>
        <w:rPr>
          <w:u w:val="single"/>
        </w:rPr>
      </w:pPr>
    </w:p>
    <w:p w:rsidR="0094397A" w:rsidRDefault="0094397A" w:rsidP="00236765">
      <w:pPr>
        <w:pStyle w:val="Paragraphedeliste"/>
        <w:numPr>
          <w:ilvl w:val="0"/>
          <w:numId w:val="3"/>
        </w:numPr>
        <w:tabs>
          <w:tab w:val="left" w:pos="861"/>
        </w:tabs>
        <w:spacing w:before="61" w:line="276" w:lineRule="auto"/>
        <w:ind w:right="133"/>
        <w:jc w:val="both"/>
      </w:pPr>
      <w:r>
        <w:t>Imprimer le document</w:t>
      </w:r>
      <w:r w:rsidRPr="009D64AB">
        <w:t xml:space="preserve"> </w:t>
      </w:r>
      <w:proofErr w:type="spellStart"/>
      <w:r>
        <w:rPr>
          <w:b/>
        </w:rPr>
        <w:t>ressources_</w:t>
      </w:r>
      <w:r w:rsidRPr="00E32DF5">
        <w:rPr>
          <w:b/>
        </w:rPr>
        <w:t>factures</w:t>
      </w:r>
      <w:proofErr w:type="spellEnd"/>
      <w:r>
        <w:rPr>
          <w:spacing w:val="-1"/>
        </w:rPr>
        <w:t xml:space="preserve"> </w:t>
      </w:r>
      <w:r>
        <w:t>ainsi</w:t>
      </w:r>
      <w:r>
        <w:rPr>
          <w:spacing w:val="-1"/>
        </w:rPr>
        <w:t xml:space="preserve"> </w:t>
      </w:r>
      <w:r>
        <w:t xml:space="preserve">que le document </w:t>
      </w:r>
      <w:proofErr w:type="spellStart"/>
      <w:r w:rsidRPr="006A221F">
        <w:rPr>
          <w:b/>
        </w:rPr>
        <w:t>Tableau_budget_jegère</w:t>
      </w:r>
      <w:proofErr w:type="spellEnd"/>
      <w:r>
        <w:rPr>
          <w:b/>
        </w:rPr>
        <w:t xml:space="preserve"> </w:t>
      </w:r>
      <w:r w:rsidRPr="0094397A">
        <w:t>en recto</w:t>
      </w:r>
      <w:r>
        <w:rPr>
          <w:rStyle w:val="Marquedecommentaire"/>
        </w:rPr>
        <w:t xml:space="preserve"> </w:t>
      </w:r>
      <w:r>
        <w:t>=&gt; imprimer les documents en autant d’exemplaires que d’équipes</w:t>
      </w:r>
      <w:r w:rsidR="00A86931">
        <w:t>.</w:t>
      </w:r>
    </w:p>
    <w:p w:rsidR="0094397A" w:rsidRDefault="0094397A" w:rsidP="00236765">
      <w:pPr>
        <w:spacing w:line="276" w:lineRule="auto"/>
        <w:ind w:left="860"/>
        <w:jc w:val="both"/>
        <w:rPr>
          <w:rStyle w:val="Marquedecommentaire"/>
        </w:rPr>
      </w:pPr>
      <w:r>
        <w:rPr>
          <w:i/>
        </w:rPr>
        <w:t>Ex :</w:t>
      </w:r>
      <w:r>
        <w:rPr>
          <w:i/>
          <w:spacing w:val="40"/>
        </w:rPr>
        <w:t xml:space="preserve"> </w:t>
      </w:r>
      <w:r>
        <w:rPr>
          <w:i/>
        </w:rPr>
        <w:t>Pour</w:t>
      </w:r>
      <w:r>
        <w:rPr>
          <w:i/>
          <w:spacing w:val="40"/>
        </w:rPr>
        <w:t xml:space="preserve"> </w:t>
      </w:r>
      <w:r>
        <w:rPr>
          <w:i/>
        </w:rPr>
        <w:t>un</w:t>
      </w:r>
      <w:r>
        <w:rPr>
          <w:i/>
          <w:spacing w:val="40"/>
        </w:rPr>
        <w:t xml:space="preserve"> </w:t>
      </w:r>
      <w:r>
        <w:rPr>
          <w:i/>
        </w:rPr>
        <w:t>atelier</w:t>
      </w:r>
      <w:r>
        <w:rPr>
          <w:i/>
          <w:spacing w:val="40"/>
        </w:rPr>
        <w:t xml:space="preserve"> </w:t>
      </w:r>
      <w:r>
        <w:rPr>
          <w:i/>
        </w:rPr>
        <w:t>de</w:t>
      </w:r>
      <w:r>
        <w:rPr>
          <w:i/>
          <w:spacing w:val="40"/>
        </w:rPr>
        <w:t xml:space="preserve"> </w:t>
      </w:r>
      <w:r>
        <w:rPr>
          <w:i/>
        </w:rPr>
        <w:t>20</w:t>
      </w:r>
      <w:r>
        <w:rPr>
          <w:i/>
          <w:spacing w:val="40"/>
        </w:rPr>
        <w:t xml:space="preserve"> </w:t>
      </w:r>
      <w:r>
        <w:rPr>
          <w:i/>
        </w:rPr>
        <w:t>participants :</w:t>
      </w:r>
      <w:r>
        <w:rPr>
          <w:i/>
          <w:spacing w:val="40"/>
        </w:rPr>
        <w:t xml:space="preserve"> </w:t>
      </w:r>
      <w:r>
        <w:rPr>
          <w:i/>
        </w:rPr>
        <w:t>répartir</w:t>
      </w:r>
      <w:r>
        <w:rPr>
          <w:i/>
          <w:spacing w:val="40"/>
        </w:rPr>
        <w:t xml:space="preserve"> </w:t>
      </w:r>
      <w:r>
        <w:rPr>
          <w:i/>
        </w:rPr>
        <w:t>les</w:t>
      </w:r>
      <w:r>
        <w:rPr>
          <w:i/>
          <w:spacing w:val="40"/>
        </w:rPr>
        <w:t xml:space="preserve"> </w:t>
      </w:r>
      <w:r>
        <w:rPr>
          <w:i/>
        </w:rPr>
        <w:t>participants en</w:t>
      </w:r>
      <w:r>
        <w:rPr>
          <w:i/>
          <w:spacing w:val="40"/>
        </w:rPr>
        <w:t xml:space="preserve"> </w:t>
      </w:r>
      <w:r>
        <w:rPr>
          <w:i/>
        </w:rPr>
        <w:t>4</w:t>
      </w:r>
      <w:r>
        <w:rPr>
          <w:i/>
          <w:spacing w:val="40"/>
        </w:rPr>
        <w:t xml:space="preserve"> </w:t>
      </w:r>
      <w:r>
        <w:rPr>
          <w:i/>
        </w:rPr>
        <w:t>équipes</w:t>
      </w:r>
      <w:r>
        <w:rPr>
          <w:i/>
          <w:spacing w:val="40"/>
        </w:rPr>
        <w:t xml:space="preserve"> </w:t>
      </w:r>
      <w:r>
        <w:rPr>
          <w:i/>
        </w:rPr>
        <w:t>et</w:t>
      </w:r>
      <w:r>
        <w:rPr>
          <w:i/>
          <w:spacing w:val="40"/>
        </w:rPr>
        <w:t xml:space="preserve"> </w:t>
      </w:r>
      <w:r>
        <w:rPr>
          <w:i/>
        </w:rPr>
        <w:t>imprimer</w:t>
      </w:r>
      <w:r>
        <w:rPr>
          <w:i/>
          <w:spacing w:val="40"/>
        </w:rPr>
        <w:t xml:space="preserve"> </w:t>
      </w:r>
      <w:r>
        <w:rPr>
          <w:i/>
        </w:rPr>
        <w:t>les</w:t>
      </w:r>
      <w:r>
        <w:rPr>
          <w:i/>
          <w:spacing w:val="40"/>
        </w:rPr>
        <w:t xml:space="preserve"> </w:t>
      </w:r>
      <w:r>
        <w:rPr>
          <w:i/>
        </w:rPr>
        <w:t>supports</w:t>
      </w:r>
      <w:r>
        <w:rPr>
          <w:i/>
          <w:spacing w:val="40"/>
        </w:rPr>
        <w:t xml:space="preserve"> </w:t>
      </w:r>
      <w:r>
        <w:rPr>
          <w:i/>
        </w:rPr>
        <w:t>en</w:t>
      </w:r>
      <w:r>
        <w:rPr>
          <w:i/>
          <w:spacing w:val="40"/>
        </w:rPr>
        <w:t xml:space="preserve"> </w:t>
      </w:r>
      <w:r>
        <w:rPr>
          <w:i/>
        </w:rPr>
        <w:t xml:space="preserve">4 </w:t>
      </w:r>
      <w:r>
        <w:rPr>
          <w:i/>
          <w:spacing w:val="-2"/>
        </w:rPr>
        <w:t>exemplaires.</w:t>
      </w:r>
    </w:p>
    <w:p w:rsidR="00A86931" w:rsidRDefault="00A86931" w:rsidP="00236765">
      <w:pPr>
        <w:pStyle w:val="Paragraphedeliste"/>
        <w:numPr>
          <w:ilvl w:val="0"/>
          <w:numId w:val="3"/>
        </w:numPr>
        <w:spacing w:line="276" w:lineRule="auto"/>
        <w:jc w:val="both"/>
      </w:pPr>
      <w:r>
        <w:t xml:space="preserve">Les documents </w:t>
      </w:r>
      <w:proofErr w:type="spellStart"/>
      <w:r w:rsidRPr="008A3F1C">
        <w:rPr>
          <w:b/>
        </w:rPr>
        <w:t>ressources_factures</w:t>
      </w:r>
      <w:proofErr w:type="spellEnd"/>
      <w:r>
        <w:t xml:space="preserve"> peuvent être plastifiés pour être réutilisés par la suite pour d’autres ateliers.</w:t>
      </w:r>
    </w:p>
    <w:p w:rsidR="0094397A" w:rsidRDefault="0094397A" w:rsidP="00236765">
      <w:pPr>
        <w:spacing w:line="276" w:lineRule="auto"/>
        <w:jc w:val="both"/>
        <w:rPr>
          <w:rStyle w:val="Marquedecommentaire"/>
        </w:rPr>
      </w:pPr>
    </w:p>
    <w:p w:rsidR="0094397A" w:rsidRPr="00413926" w:rsidRDefault="0094397A" w:rsidP="00236765">
      <w:pPr>
        <w:pStyle w:val="Paragraphedeliste"/>
        <w:numPr>
          <w:ilvl w:val="0"/>
          <w:numId w:val="3"/>
        </w:numPr>
        <w:spacing w:line="276" w:lineRule="auto"/>
        <w:jc w:val="both"/>
        <w:rPr>
          <w:b/>
        </w:rPr>
      </w:pPr>
      <w:r>
        <w:t xml:space="preserve">Imprimer également, </w:t>
      </w:r>
      <w:r w:rsidRPr="0094397A">
        <w:t>en recto</w:t>
      </w:r>
      <w:r>
        <w:t xml:space="preserve">, le document </w:t>
      </w:r>
      <w:r w:rsidRPr="00413926">
        <w:rPr>
          <w:b/>
        </w:rPr>
        <w:t>planche montant pictogrammes</w:t>
      </w:r>
      <w:r>
        <w:rPr>
          <w:b/>
        </w:rPr>
        <w:t xml:space="preserve"> et les découper</w:t>
      </w:r>
    </w:p>
    <w:p w:rsidR="0094397A" w:rsidRPr="006A221F" w:rsidRDefault="0094397A" w:rsidP="00236765">
      <w:pPr>
        <w:spacing w:line="276" w:lineRule="auto"/>
        <w:ind w:left="860"/>
        <w:jc w:val="both"/>
      </w:pPr>
    </w:p>
    <w:p w:rsidR="0094397A" w:rsidRPr="006A221F" w:rsidRDefault="0094397A" w:rsidP="00236765">
      <w:pPr>
        <w:pStyle w:val="Commentaire"/>
        <w:ind w:left="860"/>
        <w:jc w:val="both"/>
        <w:rPr>
          <w:sz w:val="22"/>
          <w:szCs w:val="22"/>
        </w:rPr>
      </w:pPr>
      <w:r w:rsidRPr="006A221F">
        <w:rPr>
          <w:b/>
          <w:sz w:val="22"/>
          <w:szCs w:val="22"/>
        </w:rPr>
        <w:t>Déroulement de l’exercice</w:t>
      </w:r>
      <w:r w:rsidRPr="006A221F">
        <w:rPr>
          <w:sz w:val="22"/>
          <w:szCs w:val="22"/>
        </w:rPr>
        <w:t xml:space="preserve"> : </w:t>
      </w:r>
      <w:r>
        <w:rPr>
          <w:sz w:val="22"/>
          <w:szCs w:val="22"/>
        </w:rPr>
        <w:t>À</w:t>
      </w:r>
      <w:r w:rsidRPr="006A221F">
        <w:rPr>
          <w:sz w:val="22"/>
          <w:szCs w:val="22"/>
        </w:rPr>
        <w:t xml:space="preserve"> partir des différentes factures qui auront été préalablement imprimées, établir le budget de la famille sur 1 mois en remplissant le tableau de budget : </w:t>
      </w:r>
    </w:p>
    <w:p w:rsidR="0094397A" w:rsidRPr="006A221F" w:rsidRDefault="0094397A" w:rsidP="00236765">
      <w:pPr>
        <w:pStyle w:val="Commentaire"/>
        <w:ind w:left="860"/>
        <w:jc w:val="both"/>
        <w:rPr>
          <w:sz w:val="22"/>
          <w:szCs w:val="22"/>
        </w:rPr>
      </w:pPr>
    </w:p>
    <w:p w:rsidR="0094397A" w:rsidRDefault="0094397A" w:rsidP="00236765">
      <w:pPr>
        <w:pStyle w:val="Commentaire"/>
        <w:numPr>
          <w:ilvl w:val="0"/>
          <w:numId w:val="2"/>
        </w:numPr>
        <w:jc w:val="both"/>
        <w:rPr>
          <w:sz w:val="22"/>
          <w:szCs w:val="22"/>
        </w:rPr>
      </w:pPr>
      <w:r w:rsidRPr="006A221F">
        <w:rPr>
          <w:sz w:val="22"/>
          <w:szCs w:val="22"/>
        </w:rPr>
        <w:t>Dans la colonne de gauche des ressources et des dépenses, mettre les pictogrammes correspondants</w:t>
      </w:r>
    </w:p>
    <w:p w:rsidR="0094397A" w:rsidRPr="006A221F" w:rsidRDefault="0094397A" w:rsidP="00236765">
      <w:pPr>
        <w:pStyle w:val="Commentaire"/>
        <w:numPr>
          <w:ilvl w:val="0"/>
          <w:numId w:val="2"/>
        </w:numPr>
        <w:jc w:val="both"/>
        <w:rPr>
          <w:sz w:val="22"/>
          <w:szCs w:val="22"/>
        </w:rPr>
      </w:pPr>
      <w:r w:rsidRPr="006A221F">
        <w:rPr>
          <w:sz w:val="22"/>
          <w:szCs w:val="22"/>
        </w:rPr>
        <w:t>Dans la colonne de droite des ressources et des dépenses, positionner les montants</w:t>
      </w:r>
    </w:p>
    <w:p w:rsidR="0094397A" w:rsidRPr="004E66D4" w:rsidRDefault="0094397A" w:rsidP="00236765">
      <w:pPr>
        <w:spacing w:line="276" w:lineRule="auto"/>
        <w:ind w:left="860"/>
        <w:jc w:val="both"/>
      </w:pPr>
    </w:p>
    <w:p w:rsidR="0094397A" w:rsidRDefault="0094397A" w:rsidP="00236765">
      <w:pPr>
        <w:pStyle w:val="Corpsdetexte"/>
        <w:spacing w:line="268" w:lineRule="exact"/>
        <w:ind w:left="860"/>
        <w:jc w:val="both"/>
        <w:rPr>
          <w:spacing w:val="-5"/>
        </w:rPr>
      </w:pPr>
      <w:r>
        <w:t>La correction</w:t>
      </w:r>
      <w:r>
        <w:rPr>
          <w:spacing w:val="-7"/>
        </w:rPr>
        <w:t xml:space="preserve"> est à faire </w:t>
      </w:r>
      <w:r>
        <w:t>tous ensemble</w:t>
      </w:r>
      <w:r>
        <w:rPr>
          <w:spacing w:val="-2"/>
        </w:rPr>
        <w:t xml:space="preserve"> </w:t>
      </w:r>
      <w:r>
        <w:t>(diapositive 6</w:t>
      </w:r>
      <w:r>
        <w:rPr>
          <w:spacing w:val="-5"/>
        </w:rPr>
        <w:t>) afin de créer des échanges.</w:t>
      </w:r>
    </w:p>
    <w:p w:rsidR="0094397A" w:rsidRDefault="0094397A" w:rsidP="007C2571">
      <w:pPr>
        <w:pStyle w:val="Corpsdetexte"/>
        <w:spacing w:line="268" w:lineRule="exact"/>
        <w:ind w:left="708"/>
        <w:jc w:val="both"/>
        <w:rPr>
          <w:spacing w:val="-5"/>
        </w:rPr>
      </w:pPr>
      <w:r>
        <w:rPr>
          <w:spacing w:val="-5"/>
        </w:rPr>
        <w:t xml:space="preserve">Enfin les documents </w:t>
      </w:r>
      <w:r>
        <w:rPr>
          <w:b/>
          <w:spacing w:val="-5"/>
        </w:rPr>
        <w:t>pense-</w:t>
      </w:r>
      <w:r w:rsidRPr="00CC6C04">
        <w:rPr>
          <w:b/>
          <w:spacing w:val="-5"/>
        </w:rPr>
        <w:t>bête</w:t>
      </w:r>
      <w:r>
        <w:rPr>
          <w:spacing w:val="-5"/>
        </w:rPr>
        <w:t xml:space="preserve"> et </w:t>
      </w:r>
      <w:proofErr w:type="spellStart"/>
      <w:r w:rsidRPr="00CC6C04">
        <w:rPr>
          <w:b/>
          <w:spacing w:val="-5"/>
        </w:rPr>
        <w:t>b</w:t>
      </w:r>
      <w:r>
        <w:rPr>
          <w:b/>
          <w:spacing w:val="-5"/>
        </w:rPr>
        <w:t>udget_Jegère_</w:t>
      </w:r>
      <w:r w:rsidRPr="00CC6C04">
        <w:rPr>
          <w:b/>
          <w:spacing w:val="-5"/>
        </w:rPr>
        <w:t>correctio</w:t>
      </w:r>
      <w:r>
        <w:rPr>
          <w:b/>
          <w:spacing w:val="-5"/>
        </w:rPr>
        <w:t>n</w:t>
      </w:r>
      <w:proofErr w:type="spellEnd"/>
      <w:r>
        <w:rPr>
          <w:b/>
          <w:spacing w:val="-5"/>
        </w:rPr>
        <w:t xml:space="preserve"> </w:t>
      </w:r>
      <w:r w:rsidRPr="006A221F">
        <w:rPr>
          <w:spacing w:val="-5"/>
        </w:rPr>
        <w:t>pe</w:t>
      </w:r>
      <w:r>
        <w:rPr>
          <w:spacing w:val="-5"/>
        </w:rPr>
        <w:t>uvent être distribués en fin d’exercice pour conclure le sujet.</w:t>
      </w:r>
    </w:p>
    <w:p w:rsidR="0094397A" w:rsidRPr="008A3F1C" w:rsidRDefault="0094397A" w:rsidP="007C2571">
      <w:pPr>
        <w:pStyle w:val="Corpsdetexte"/>
        <w:spacing w:line="268" w:lineRule="exact"/>
        <w:jc w:val="center"/>
        <w:rPr>
          <w:sz w:val="28"/>
          <w:u w:val="single"/>
        </w:rPr>
      </w:pPr>
    </w:p>
    <w:p w:rsidR="0094397A" w:rsidRPr="008A3F1C" w:rsidRDefault="0094397A" w:rsidP="007C2571">
      <w:pPr>
        <w:pStyle w:val="Corpsdetexte"/>
        <w:spacing w:line="268" w:lineRule="exact"/>
        <w:ind w:left="860"/>
        <w:jc w:val="center"/>
        <w:rPr>
          <w:sz w:val="28"/>
          <w:u w:val="single"/>
        </w:rPr>
      </w:pPr>
      <w:r w:rsidRPr="008A3F1C">
        <w:rPr>
          <w:sz w:val="28"/>
          <w:u w:val="single"/>
        </w:rPr>
        <w:t>Autre exercice possible (en fonction du niveau du public et si l’écriture est maîtrisée)</w:t>
      </w:r>
    </w:p>
    <w:p w:rsidR="0094397A" w:rsidRDefault="0094397A" w:rsidP="0094397A">
      <w:pPr>
        <w:pStyle w:val="Corpsdetexte"/>
        <w:spacing w:line="268" w:lineRule="exact"/>
        <w:ind w:left="860"/>
        <w:rPr>
          <w:spacing w:val="-5"/>
        </w:rPr>
      </w:pPr>
    </w:p>
    <w:p w:rsidR="00AD4C9C" w:rsidRDefault="0094397A" w:rsidP="007C2571">
      <w:pPr>
        <w:ind w:left="708"/>
      </w:pPr>
      <w:r w:rsidRPr="00A86931">
        <w:t xml:space="preserve">Dans le document </w:t>
      </w:r>
      <w:proofErr w:type="spellStart"/>
      <w:r w:rsidRPr="00A86931">
        <w:rPr>
          <w:b/>
        </w:rPr>
        <w:t>ressources_factures</w:t>
      </w:r>
      <w:proofErr w:type="spellEnd"/>
      <w:r w:rsidRPr="00A86931">
        <w:t>, il est possible de faire remplir le mandat SEPA par les participants avec le RIB mis à disposition</w:t>
      </w:r>
    </w:p>
    <w:p w:rsidR="004F0434" w:rsidRDefault="004F0434" w:rsidP="0094397A"/>
    <w:p w:rsidR="004F0434" w:rsidRDefault="004F0434" w:rsidP="0094397A"/>
    <w:p w:rsidR="004F0434" w:rsidRDefault="004F0434" w:rsidP="0094397A"/>
    <w:p w:rsidR="004F0434" w:rsidRDefault="004F0434" w:rsidP="0094397A"/>
    <w:p w:rsidR="004F0434" w:rsidRDefault="004F0434" w:rsidP="0094397A"/>
    <w:p w:rsidR="004F0434" w:rsidRDefault="004F0434" w:rsidP="0094397A"/>
    <w:p w:rsidR="00236765" w:rsidRDefault="00236765" w:rsidP="0094397A"/>
    <w:p w:rsidR="00236765" w:rsidRDefault="00236765" w:rsidP="0094397A"/>
    <w:p w:rsidR="00236765" w:rsidRDefault="00236765" w:rsidP="0094397A"/>
    <w:p w:rsidR="00236765" w:rsidRDefault="00236765" w:rsidP="0094397A"/>
    <w:p w:rsidR="004F0434" w:rsidRDefault="004F0434" w:rsidP="0094397A"/>
    <w:p w:rsidR="004F0434" w:rsidRDefault="004F0434" w:rsidP="0094397A"/>
    <w:p w:rsidR="004F0434" w:rsidRDefault="004F0434" w:rsidP="0094397A"/>
    <w:p w:rsidR="004F0434" w:rsidRPr="004F0434" w:rsidRDefault="004F0434" w:rsidP="004F0434">
      <w:pPr>
        <w:pStyle w:val="Corpsdetexte"/>
        <w:spacing w:line="268" w:lineRule="exact"/>
        <w:ind w:left="860"/>
        <w:jc w:val="center"/>
        <w:rPr>
          <w:sz w:val="28"/>
          <w:u w:val="single"/>
        </w:rPr>
      </w:pPr>
    </w:p>
    <w:p w:rsidR="00236765" w:rsidRDefault="006A14BC" w:rsidP="004F0434">
      <w:pPr>
        <w:pStyle w:val="Corpsdetexte"/>
        <w:spacing w:line="268" w:lineRule="exact"/>
        <w:ind w:left="860"/>
        <w:jc w:val="center"/>
        <w:rPr>
          <w:sz w:val="28"/>
          <w:u w:val="single"/>
        </w:rPr>
      </w:pPr>
      <w:r>
        <w:rPr>
          <w:sz w:val="28"/>
          <w:u w:val="single"/>
        </w:rPr>
        <w:t>KIT</w:t>
      </w:r>
      <w:r w:rsidR="00236765">
        <w:rPr>
          <w:sz w:val="28"/>
          <w:u w:val="single"/>
        </w:rPr>
        <w:t xml:space="preserve"> MOYENS DE PAIEMENT</w:t>
      </w:r>
    </w:p>
    <w:p w:rsidR="004F0434" w:rsidRDefault="004F0434" w:rsidP="004F0434">
      <w:pPr>
        <w:pStyle w:val="Corpsdetexte"/>
        <w:spacing w:line="268" w:lineRule="exact"/>
        <w:ind w:left="860"/>
        <w:jc w:val="center"/>
        <w:rPr>
          <w:sz w:val="28"/>
          <w:u w:val="single"/>
        </w:rPr>
      </w:pPr>
      <w:r w:rsidRPr="004F0434">
        <w:rPr>
          <w:sz w:val="28"/>
          <w:u w:val="single"/>
        </w:rPr>
        <w:t>M</w:t>
      </w:r>
      <w:r w:rsidR="00236765">
        <w:rPr>
          <w:sz w:val="28"/>
          <w:u w:val="single"/>
        </w:rPr>
        <w:t xml:space="preserve">ini-activités « Dans les magasins » et « La carte bancaire » </w:t>
      </w:r>
    </w:p>
    <w:p w:rsidR="000E4C20" w:rsidRDefault="000E4C20" w:rsidP="004F0434">
      <w:pPr>
        <w:pStyle w:val="Corpsdetexte"/>
        <w:spacing w:line="268" w:lineRule="exact"/>
        <w:ind w:left="860"/>
        <w:jc w:val="center"/>
        <w:rPr>
          <w:sz w:val="28"/>
          <w:u w:val="single"/>
        </w:rPr>
      </w:pPr>
    </w:p>
    <w:p w:rsidR="000E4C20" w:rsidRDefault="000E4C20" w:rsidP="00C47813">
      <w:pPr>
        <w:pStyle w:val="Paragraphedeliste"/>
        <w:numPr>
          <w:ilvl w:val="0"/>
          <w:numId w:val="3"/>
        </w:numPr>
        <w:tabs>
          <w:tab w:val="left" w:pos="861"/>
        </w:tabs>
        <w:spacing w:before="61" w:line="276" w:lineRule="auto"/>
        <w:ind w:right="133"/>
        <w:jc w:val="both"/>
      </w:pPr>
      <w:r>
        <w:t>Imprimer</w:t>
      </w:r>
      <w:r w:rsidR="001E6B84">
        <w:t xml:space="preserve"> </w:t>
      </w:r>
      <w:r w:rsidR="001E6B84" w:rsidRPr="001E6B84">
        <w:rPr>
          <w:b/>
        </w:rPr>
        <w:t>en recto/verso</w:t>
      </w:r>
      <w:r>
        <w:t xml:space="preserve"> le document</w:t>
      </w:r>
      <w:r w:rsidR="00D92CB0">
        <w:t xml:space="preserve"> </w:t>
      </w:r>
      <w:r w:rsidR="00D92CB0" w:rsidRPr="00D92CB0">
        <w:rPr>
          <w:b/>
        </w:rPr>
        <w:t xml:space="preserve">Les moyens de </w:t>
      </w:r>
      <w:proofErr w:type="spellStart"/>
      <w:r w:rsidR="00D92CB0" w:rsidRPr="00D92CB0">
        <w:rPr>
          <w:b/>
        </w:rPr>
        <w:t>paiement_miniactivité_</w:t>
      </w:r>
      <w:r w:rsidR="001E6B84" w:rsidRPr="00D92CB0">
        <w:rPr>
          <w:b/>
        </w:rPr>
        <w:t>participants</w:t>
      </w:r>
      <w:proofErr w:type="spellEnd"/>
      <w:r w:rsidR="001E6B84">
        <w:t xml:space="preserve"> </w:t>
      </w:r>
      <w:r w:rsidR="001E6B84">
        <w:rPr>
          <w:rStyle w:val="Marquedecommentaire"/>
        </w:rPr>
        <w:t>=</w:t>
      </w:r>
      <w:r w:rsidR="00C47813">
        <w:t>&gt; imprimer le document</w:t>
      </w:r>
      <w:r>
        <w:t xml:space="preserve"> en au</w:t>
      </w:r>
      <w:r w:rsidR="004A1DB2">
        <w:t>tant d’exemplaires que de participants</w:t>
      </w:r>
      <w:r w:rsidR="002B1B6C">
        <w:t xml:space="preserve"> et distribuez </w:t>
      </w:r>
      <w:r w:rsidR="005630E5">
        <w:t>le</w:t>
      </w:r>
      <w:r w:rsidR="00C47813">
        <w:t xml:space="preserve"> (</w:t>
      </w:r>
      <w:r w:rsidR="00C47813" w:rsidRPr="008106F7">
        <w:rPr>
          <w:u w:val="single"/>
        </w:rPr>
        <w:t>l</w:t>
      </w:r>
      <w:r w:rsidR="004A1DB2" w:rsidRPr="008106F7">
        <w:rPr>
          <w:u w:val="single"/>
        </w:rPr>
        <w:t xml:space="preserve">e document </w:t>
      </w:r>
      <w:r w:rsidR="005630E5" w:rsidRPr="008106F7">
        <w:rPr>
          <w:u w:val="single"/>
        </w:rPr>
        <w:t>peut</w:t>
      </w:r>
      <w:r w:rsidRPr="008106F7">
        <w:rPr>
          <w:u w:val="single"/>
        </w:rPr>
        <w:t xml:space="preserve"> être plas</w:t>
      </w:r>
      <w:r w:rsidR="005630E5" w:rsidRPr="008106F7">
        <w:rPr>
          <w:u w:val="single"/>
        </w:rPr>
        <w:t>tifié</w:t>
      </w:r>
      <w:r w:rsidR="005630E5">
        <w:t xml:space="preserve"> </w:t>
      </w:r>
      <w:r w:rsidR="008106F7">
        <w:t>pour être réutilisé</w:t>
      </w:r>
      <w:r>
        <w:t xml:space="preserve"> par </w:t>
      </w:r>
      <w:r w:rsidR="004A1DB2">
        <w:t>la suite pour d’autres ateliers</w:t>
      </w:r>
      <w:r w:rsidR="00C47813">
        <w:t>)</w:t>
      </w:r>
      <w:r w:rsidR="002B1B6C">
        <w:t>.</w:t>
      </w:r>
    </w:p>
    <w:p w:rsidR="000E4C20" w:rsidRDefault="000E4C20" w:rsidP="005630E5">
      <w:pPr>
        <w:spacing w:line="276" w:lineRule="auto"/>
        <w:jc w:val="both"/>
        <w:rPr>
          <w:rStyle w:val="Marquedecommentaire"/>
        </w:rPr>
      </w:pPr>
    </w:p>
    <w:p w:rsidR="005630E5" w:rsidRDefault="00D10ECF" w:rsidP="00C47813">
      <w:pPr>
        <w:pStyle w:val="Paragraphedeliste"/>
        <w:numPr>
          <w:ilvl w:val="0"/>
          <w:numId w:val="3"/>
        </w:numPr>
        <w:spacing w:line="276" w:lineRule="auto"/>
        <w:jc w:val="both"/>
      </w:pPr>
      <w:r>
        <w:t xml:space="preserve">Imprimer </w:t>
      </w:r>
      <w:r w:rsidR="000E4C20" w:rsidRPr="008106F7">
        <w:rPr>
          <w:b/>
        </w:rPr>
        <w:t>en recto</w:t>
      </w:r>
      <w:r w:rsidR="000E4C20">
        <w:t>, le document</w:t>
      </w:r>
      <w:r w:rsidR="005630E5">
        <w:t xml:space="preserve"> </w:t>
      </w:r>
      <w:r w:rsidR="005630E5" w:rsidRPr="005630E5">
        <w:rPr>
          <w:b/>
        </w:rPr>
        <w:t xml:space="preserve">Les moyens de </w:t>
      </w:r>
      <w:proofErr w:type="spellStart"/>
      <w:r w:rsidR="005630E5" w:rsidRPr="005630E5">
        <w:rPr>
          <w:b/>
        </w:rPr>
        <w:t>paiement_piece</w:t>
      </w:r>
      <w:proofErr w:type="spellEnd"/>
      <w:r w:rsidR="005630E5" w:rsidRPr="005630E5">
        <w:rPr>
          <w:b/>
        </w:rPr>
        <w:t xml:space="preserve"> de monnaie et billets</w:t>
      </w:r>
      <w:r w:rsidR="000E4C20">
        <w:t xml:space="preserve"> </w:t>
      </w:r>
      <w:r w:rsidR="002B1B6C">
        <w:t>qui pourra être plastifié et devra être</w:t>
      </w:r>
      <w:r w:rsidR="008106F7">
        <w:t xml:space="preserve"> découpé</w:t>
      </w:r>
      <w:r w:rsidR="005630E5" w:rsidRPr="005630E5">
        <w:t xml:space="preserve"> pour réaliser l</w:t>
      </w:r>
      <w:r w:rsidR="00826BFB">
        <w:t>es activités</w:t>
      </w:r>
      <w:r w:rsidR="00C47813">
        <w:t xml:space="preserve"> (une fois découpé, les pièces et les billets</w:t>
      </w:r>
      <w:r w:rsidR="0032436A">
        <w:t xml:space="preserve"> ainsi que les éléments de la carte bancaire</w:t>
      </w:r>
      <w:r w:rsidR="00C47813">
        <w:t xml:space="preserve"> peuvent être récupérés pour d’autres ateliers)</w:t>
      </w:r>
      <w:r>
        <w:t>.</w:t>
      </w:r>
    </w:p>
    <w:p w:rsidR="00D10ECF" w:rsidRDefault="00D10ECF" w:rsidP="00D10ECF">
      <w:pPr>
        <w:pStyle w:val="Paragraphedeliste"/>
      </w:pPr>
    </w:p>
    <w:p w:rsidR="00D10ECF" w:rsidRPr="00D10ECF" w:rsidRDefault="00D10ECF" w:rsidP="00D10ECF">
      <w:pPr>
        <w:pStyle w:val="Corpsdetexte"/>
        <w:numPr>
          <w:ilvl w:val="0"/>
          <w:numId w:val="3"/>
        </w:numPr>
        <w:spacing w:line="268" w:lineRule="exact"/>
        <w:jc w:val="both"/>
        <w:rPr>
          <w:spacing w:val="-5"/>
        </w:rPr>
      </w:pPr>
      <w:r>
        <w:rPr>
          <w:spacing w:val="-5"/>
        </w:rPr>
        <w:t xml:space="preserve">Imprimer </w:t>
      </w:r>
      <w:r w:rsidRPr="00D10ECF">
        <w:rPr>
          <w:b/>
          <w:spacing w:val="-5"/>
        </w:rPr>
        <w:t>en recto</w:t>
      </w:r>
      <w:r>
        <w:rPr>
          <w:spacing w:val="-5"/>
        </w:rPr>
        <w:t xml:space="preserve"> le document </w:t>
      </w:r>
      <w:r w:rsidRPr="000E4C20">
        <w:rPr>
          <w:b/>
          <w:spacing w:val="-5"/>
        </w:rPr>
        <w:t>les différents éléments de la carte bancaire_ pense-bête</w:t>
      </w:r>
      <w:r>
        <w:rPr>
          <w:b/>
          <w:spacing w:val="-5"/>
        </w:rPr>
        <w:t xml:space="preserve"> </w:t>
      </w:r>
      <w:r>
        <w:rPr>
          <w:spacing w:val="-5"/>
        </w:rPr>
        <w:t>pour chacun des participants.</w:t>
      </w:r>
    </w:p>
    <w:p w:rsidR="002B1B6C" w:rsidRDefault="002B1B6C" w:rsidP="002B1B6C">
      <w:pPr>
        <w:pStyle w:val="Paragraphedeliste"/>
      </w:pPr>
    </w:p>
    <w:p w:rsidR="005630E5" w:rsidRDefault="002B1B6C" w:rsidP="002B1B6C">
      <w:pPr>
        <w:pStyle w:val="Paragraphedeliste"/>
        <w:numPr>
          <w:ilvl w:val="0"/>
          <w:numId w:val="3"/>
        </w:numPr>
        <w:spacing w:line="276" w:lineRule="auto"/>
        <w:jc w:val="both"/>
        <w:rPr>
          <w:b/>
        </w:rPr>
      </w:pPr>
      <w:r>
        <w:t xml:space="preserve">À l’aide du document </w:t>
      </w:r>
      <w:r w:rsidRPr="00D92CB0">
        <w:rPr>
          <w:b/>
        </w:rPr>
        <w:t xml:space="preserve">Les moyens de </w:t>
      </w:r>
      <w:proofErr w:type="spellStart"/>
      <w:r w:rsidRPr="00D92CB0">
        <w:rPr>
          <w:b/>
        </w:rPr>
        <w:t>paiement_miniactivité_participants</w:t>
      </w:r>
      <w:proofErr w:type="spellEnd"/>
      <w:r>
        <w:rPr>
          <w:b/>
        </w:rPr>
        <w:t> :</w:t>
      </w:r>
    </w:p>
    <w:p w:rsidR="002B1B6C" w:rsidRPr="006A221F" w:rsidRDefault="002B1B6C" w:rsidP="005630E5">
      <w:pPr>
        <w:pStyle w:val="Paragraphedeliste"/>
        <w:spacing w:line="276" w:lineRule="auto"/>
        <w:ind w:firstLine="0"/>
        <w:jc w:val="both"/>
      </w:pPr>
    </w:p>
    <w:p w:rsidR="00A72A65" w:rsidRPr="00D92CB0" w:rsidRDefault="005630E5" w:rsidP="002B1B6C">
      <w:pPr>
        <w:pStyle w:val="NormalWeb"/>
        <w:numPr>
          <w:ilvl w:val="1"/>
          <w:numId w:val="3"/>
        </w:numPr>
        <w:spacing w:before="0" w:beforeAutospacing="0" w:after="0" w:afterAutospacing="0"/>
        <w:jc w:val="both"/>
        <w:rPr>
          <w:rFonts w:ascii="Calibri" w:eastAsia="Calibri" w:hAnsi="Calibri" w:cs="Calibri"/>
          <w:b/>
          <w:sz w:val="22"/>
          <w:szCs w:val="22"/>
          <w:lang w:eastAsia="en-US"/>
        </w:rPr>
      </w:pPr>
      <w:r w:rsidRPr="00D92CB0">
        <w:rPr>
          <w:rFonts w:ascii="Calibri" w:eastAsia="Calibri" w:hAnsi="Calibri" w:cs="Calibri"/>
          <w:b/>
          <w:sz w:val="22"/>
          <w:szCs w:val="22"/>
          <w:u w:val="single"/>
          <w:lang w:eastAsia="en-US"/>
        </w:rPr>
        <w:t>Déroulement de l’activité</w:t>
      </w:r>
      <w:r w:rsidR="00826BFB">
        <w:rPr>
          <w:rFonts w:ascii="Calibri" w:eastAsia="Calibri" w:hAnsi="Calibri" w:cs="Calibri"/>
          <w:b/>
          <w:sz w:val="22"/>
          <w:szCs w:val="22"/>
          <w:u w:val="single"/>
          <w:lang w:eastAsia="en-US"/>
        </w:rPr>
        <w:t xml:space="preserve"> 1</w:t>
      </w:r>
      <w:r w:rsidR="007C2571">
        <w:rPr>
          <w:rFonts w:ascii="Calibri" w:eastAsia="Calibri" w:hAnsi="Calibri" w:cs="Calibri"/>
          <w:b/>
          <w:sz w:val="22"/>
          <w:szCs w:val="22"/>
          <w:u w:val="single"/>
          <w:lang w:eastAsia="en-US"/>
        </w:rPr>
        <w:t xml:space="preserve"> « Dans les magasins »</w:t>
      </w:r>
      <w:r w:rsidR="00C47813">
        <w:rPr>
          <w:rFonts w:ascii="Calibri" w:eastAsia="Calibri" w:hAnsi="Calibri" w:cs="Calibri"/>
          <w:b/>
          <w:sz w:val="22"/>
          <w:szCs w:val="22"/>
          <w:lang w:eastAsia="en-US"/>
        </w:rPr>
        <w:t xml:space="preserve"> : </w:t>
      </w:r>
      <w:r w:rsidR="002B1B6C">
        <w:rPr>
          <w:rFonts w:ascii="Calibri" w:eastAsia="Calibri" w:hAnsi="Calibri" w:cs="Calibri"/>
          <w:b/>
          <w:sz w:val="22"/>
          <w:szCs w:val="22"/>
          <w:lang w:eastAsia="en-US"/>
        </w:rPr>
        <w:t>Mettre</w:t>
      </w:r>
      <w:r w:rsidRPr="00D92CB0">
        <w:rPr>
          <w:rFonts w:ascii="Calibri" w:eastAsia="Calibri" w:hAnsi="Calibri" w:cs="Calibri"/>
          <w:b/>
          <w:sz w:val="22"/>
          <w:szCs w:val="22"/>
          <w:lang w:eastAsia="en-US"/>
        </w:rPr>
        <w:t xml:space="preserve"> les</w:t>
      </w:r>
      <w:r w:rsidR="007C2571">
        <w:rPr>
          <w:rFonts w:ascii="Calibri" w:eastAsia="Calibri" w:hAnsi="Calibri" w:cs="Calibri"/>
          <w:b/>
          <w:sz w:val="22"/>
          <w:szCs w:val="22"/>
          <w:lang w:eastAsia="en-US"/>
        </w:rPr>
        <w:t xml:space="preserve"> pièces et les billets</w:t>
      </w:r>
      <w:r w:rsidRPr="00D92CB0">
        <w:rPr>
          <w:rFonts w:ascii="Calibri" w:eastAsia="Calibri" w:hAnsi="Calibri" w:cs="Calibri"/>
          <w:b/>
          <w:sz w:val="22"/>
          <w:szCs w:val="22"/>
          <w:lang w:eastAsia="en-US"/>
        </w:rPr>
        <w:t xml:space="preserve"> dans la dern</w:t>
      </w:r>
      <w:r w:rsidR="00D92CB0">
        <w:rPr>
          <w:rFonts w:ascii="Calibri" w:eastAsia="Calibri" w:hAnsi="Calibri" w:cs="Calibri"/>
          <w:b/>
          <w:sz w:val="22"/>
          <w:szCs w:val="22"/>
          <w:lang w:eastAsia="en-US"/>
        </w:rPr>
        <w:t>ière colonne avec le bon montant qui</w:t>
      </w:r>
      <w:r w:rsidR="00C47813">
        <w:rPr>
          <w:rFonts w:ascii="Calibri" w:eastAsia="Calibri" w:hAnsi="Calibri" w:cs="Calibri"/>
          <w:b/>
          <w:sz w:val="22"/>
          <w:szCs w:val="22"/>
          <w:lang w:eastAsia="en-US"/>
        </w:rPr>
        <w:t xml:space="preserve"> doit être rendu par le vendeur (le déroulement de l’activité est précisé en </w:t>
      </w:r>
      <w:r w:rsidR="002B1B6C">
        <w:rPr>
          <w:rFonts w:ascii="Calibri" w:eastAsia="Calibri" w:hAnsi="Calibri" w:cs="Calibri"/>
          <w:b/>
          <w:sz w:val="22"/>
          <w:szCs w:val="22"/>
          <w:lang w:eastAsia="en-US"/>
        </w:rPr>
        <w:t>note dans la diapo 13</w:t>
      </w:r>
      <w:r w:rsidR="00C47813">
        <w:rPr>
          <w:rFonts w:ascii="Calibri" w:eastAsia="Calibri" w:hAnsi="Calibri" w:cs="Calibri"/>
          <w:b/>
          <w:sz w:val="22"/>
          <w:szCs w:val="22"/>
          <w:lang w:eastAsia="en-US"/>
        </w:rPr>
        <w:t xml:space="preserve"> du </w:t>
      </w:r>
      <w:proofErr w:type="spellStart"/>
      <w:r w:rsidR="00C47813">
        <w:rPr>
          <w:rFonts w:ascii="Calibri" w:eastAsia="Calibri" w:hAnsi="Calibri" w:cs="Calibri"/>
          <w:b/>
          <w:sz w:val="22"/>
          <w:szCs w:val="22"/>
          <w:lang w:eastAsia="en-US"/>
        </w:rPr>
        <w:t>powerpoint</w:t>
      </w:r>
      <w:proofErr w:type="spellEnd"/>
      <w:r w:rsidR="00C47813">
        <w:rPr>
          <w:rFonts w:ascii="Calibri" w:eastAsia="Calibri" w:hAnsi="Calibri" w:cs="Calibri"/>
          <w:b/>
          <w:sz w:val="22"/>
          <w:szCs w:val="22"/>
          <w:lang w:eastAsia="en-US"/>
        </w:rPr>
        <w:t xml:space="preserve"> de présentation).</w:t>
      </w:r>
    </w:p>
    <w:p w:rsidR="005630E5" w:rsidRDefault="005630E5" w:rsidP="00D10ECF">
      <w:pPr>
        <w:pStyle w:val="NormalWeb"/>
        <w:spacing w:before="0" w:beforeAutospacing="0" w:after="0" w:afterAutospacing="0"/>
        <w:ind w:left="708"/>
        <w:jc w:val="both"/>
        <w:rPr>
          <w:rFonts w:ascii="Calibri" w:eastAsia="Calibri" w:hAnsi="Calibri" w:cs="Calibri"/>
          <w:sz w:val="22"/>
          <w:szCs w:val="22"/>
          <w:lang w:eastAsia="en-US"/>
        </w:rPr>
      </w:pPr>
    </w:p>
    <w:p w:rsidR="005630E5" w:rsidRDefault="005630E5" w:rsidP="00D10ECF">
      <w:pPr>
        <w:pStyle w:val="NormalWeb"/>
        <w:spacing w:before="0" w:beforeAutospacing="0" w:after="0" w:afterAutospacing="0"/>
        <w:ind w:left="1928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 xml:space="preserve">L’objectif de l’activité est de </w:t>
      </w:r>
      <w:r w:rsidRPr="005630E5">
        <w:rPr>
          <w:rFonts w:ascii="Calibri" w:eastAsia="Calibri" w:hAnsi="Calibri" w:cs="Calibri"/>
          <w:sz w:val="22"/>
          <w:szCs w:val="22"/>
          <w:lang w:eastAsia="en-US"/>
        </w:rPr>
        <w:t>savoir identifier combien coûte ce qu’on achète, pouvoir réaliser une petite opération de calcul et vérifier que la mo</w:t>
      </w:r>
      <w:r w:rsidR="00C47813">
        <w:rPr>
          <w:rFonts w:ascii="Calibri" w:eastAsia="Calibri" w:hAnsi="Calibri" w:cs="Calibri"/>
          <w:sz w:val="22"/>
          <w:szCs w:val="22"/>
          <w:lang w:eastAsia="en-US"/>
        </w:rPr>
        <w:t>nnaie a été rendue correctement</w:t>
      </w:r>
    </w:p>
    <w:p w:rsidR="00826BFB" w:rsidRDefault="00826BFB" w:rsidP="005630E5">
      <w:pPr>
        <w:pStyle w:val="NormalWeb"/>
        <w:spacing w:before="0" w:beforeAutospacing="0" w:after="0" w:afterAutospacing="0"/>
        <w:ind w:left="860"/>
        <w:jc w:val="both"/>
        <w:rPr>
          <w:rFonts w:ascii="Calibri" w:eastAsia="Calibri" w:hAnsi="Calibri" w:cs="Calibri"/>
          <w:sz w:val="22"/>
          <w:szCs w:val="22"/>
          <w:lang w:eastAsia="en-US"/>
        </w:rPr>
      </w:pPr>
    </w:p>
    <w:p w:rsidR="00826BFB" w:rsidRDefault="00826BFB" w:rsidP="002B1B6C">
      <w:pPr>
        <w:pStyle w:val="NormalWeb"/>
        <w:numPr>
          <w:ilvl w:val="1"/>
          <w:numId w:val="3"/>
        </w:numPr>
        <w:spacing w:before="0" w:beforeAutospacing="0" w:after="0" w:afterAutospacing="0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826BFB">
        <w:rPr>
          <w:rFonts w:ascii="Calibri" w:eastAsia="Calibri" w:hAnsi="Calibri" w:cs="Calibri"/>
          <w:b/>
          <w:sz w:val="22"/>
          <w:szCs w:val="22"/>
          <w:u w:val="single"/>
          <w:lang w:eastAsia="en-US"/>
        </w:rPr>
        <w:t>Déroulement de l’activité 2</w:t>
      </w:r>
      <w:r w:rsidR="007C2571">
        <w:rPr>
          <w:rFonts w:ascii="Calibri" w:eastAsia="Calibri" w:hAnsi="Calibri" w:cs="Calibri"/>
          <w:b/>
          <w:sz w:val="22"/>
          <w:szCs w:val="22"/>
          <w:u w:val="single"/>
          <w:lang w:eastAsia="en-US"/>
        </w:rPr>
        <w:t xml:space="preserve"> « La carte bancaire »</w:t>
      </w:r>
      <w:r>
        <w:rPr>
          <w:rFonts w:ascii="Calibri" w:eastAsia="Calibri" w:hAnsi="Calibri" w:cs="Calibri"/>
          <w:sz w:val="22"/>
          <w:szCs w:val="22"/>
          <w:lang w:eastAsia="en-US"/>
        </w:rPr>
        <w:t> :</w:t>
      </w:r>
      <w:r w:rsidR="00C47813">
        <w:rPr>
          <w:rFonts w:ascii="Calibri" w:eastAsia="Calibri" w:hAnsi="Calibri" w:cs="Calibri"/>
          <w:sz w:val="22"/>
          <w:szCs w:val="22"/>
          <w:lang w:eastAsia="en-US"/>
        </w:rPr>
        <w:t xml:space="preserve"> </w:t>
      </w:r>
      <w:r w:rsidR="002B1B6C">
        <w:rPr>
          <w:rFonts w:ascii="Calibri" w:eastAsia="Calibri" w:hAnsi="Calibri" w:cs="Calibri"/>
          <w:b/>
          <w:bCs/>
          <w:sz w:val="22"/>
          <w:szCs w:val="22"/>
          <w:lang w:eastAsia="en-US"/>
        </w:rPr>
        <w:t>Mettre</w:t>
      </w:r>
      <w:r w:rsidRPr="00826BFB">
        <w:rPr>
          <w:rFonts w:ascii="Calibri" w:eastAsia="Calibri" w:hAnsi="Calibri" w:cs="Calibri"/>
          <w:b/>
          <w:bCs/>
          <w:sz w:val="22"/>
          <w:szCs w:val="22"/>
          <w:lang w:eastAsia="en-US"/>
        </w:rPr>
        <w:t xml:space="preserve"> les éléments de la carte bancaire à côté des flèches </w:t>
      </w:r>
      <w:r>
        <w:rPr>
          <w:rFonts w:ascii="Calibri" w:eastAsia="Calibri" w:hAnsi="Calibri" w:cs="Calibri"/>
          <w:b/>
          <w:bCs/>
          <w:sz w:val="22"/>
          <w:szCs w:val="22"/>
          <w:lang w:eastAsia="en-US"/>
        </w:rPr>
        <w:t>correspondantes</w:t>
      </w:r>
      <w:r w:rsidR="00C47813">
        <w:rPr>
          <w:rFonts w:ascii="Calibri" w:eastAsia="Calibri" w:hAnsi="Calibri" w:cs="Calibri"/>
          <w:b/>
          <w:bCs/>
          <w:sz w:val="22"/>
          <w:szCs w:val="22"/>
          <w:lang w:eastAsia="en-US"/>
        </w:rPr>
        <w:t xml:space="preserve"> (le déroulement de l’activité est précisé en bas de page du </w:t>
      </w:r>
      <w:proofErr w:type="spellStart"/>
      <w:r w:rsidR="00C47813">
        <w:rPr>
          <w:rFonts w:ascii="Calibri" w:eastAsia="Calibri" w:hAnsi="Calibri" w:cs="Calibri"/>
          <w:b/>
          <w:bCs/>
          <w:sz w:val="22"/>
          <w:szCs w:val="22"/>
          <w:lang w:eastAsia="en-US"/>
        </w:rPr>
        <w:t>powerpoint</w:t>
      </w:r>
      <w:proofErr w:type="spellEnd"/>
      <w:r w:rsidR="00C47813">
        <w:rPr>
          <w:rFonts w:ascii="Calibri" w:eastAsia="Calibri" w:hAnsi="Calibri" w:cs="Calibri"/>
          <w:b/>
          <w:bCs/>
          <w:sz w:val="22"/>
          <w:szCs w:val="22"/>
          <w:lang w:eastAsia="en-US"/>
        </w:rPr>
        <w:t xml:space="preserve"> de présentation).</w:t>
      </w:r>
    </w:p>
    <w:p w:rsidR="00D10ECF" w:rsidRPr="00826BFB" w:rsidRDefault="008106F7" w:rsidP="00D10ECF">
      <w:pPr>
        <w:pStyle w:val="NormalWeb"/>
        <w:spacing w:before="0"/>
        <w:ind w:left="1940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L’o</w:t>
      </w:r>
      <w:r w:rsidR="00826BFB">
        <w:rPr>
          <w:rFonts w:ascii="Calibri" w:eastAsia="Calibri" w:hAnsi="Calibri" w:cs="Calibri"/>
          <w:sz w:val="22"/>
          <w:szCs w:val="22"/>
          <w:lang w:eastAsia="en-US"/>
        </w:rPr>
        <w:t>bjectif de l’a</w:t>
      </w:r>
      <w:r w:rsidR="00C47813">
        <w:rPr>
          <w:rFonts w:ascii="Calibri" w:eastAsia="Calibri" w:hAnsi="Calibri" w:cs="Calibri"/>
          <w:sz w:val="22"/>
          <w:szCs w:val="22"/>
          <w:lang w:eastAsia="en-US"/>
        </w:rPr>
        <w:t xml:space="preserve">ctivité est de </w:t>
      </w:r>
      <w:r w:rsidR="00826BFB" w:rsidRPr="00826BFB">
        <w:rPr>
          <w:rFonts w:ascii="Calibri" w:eastAsia="Calibri" w:hAnsi="Calibri" w:cs="Calibri"/>
          <w:sz w:val="22"/>
          <w:szCs w:val="22"/>
          <w:lang w:eastAsia="en-US"/>
        </w:rPr>
        <w:t>savoir identifier les différent</w:t>
      </w:r>
      <w:r w:rsidR="00826BFB">
        <w:rPr>
          <w:rFonts w:ascii="Calibri" w:eastAsia="Calibri" w:hAnsi="Calibri" w:cs="Calibri"/>
          <w:sz w:val="22"/>
          <w:szCs w:val="22"/>
          <w:lang w:eastAsia="en-US"/>
        </w:rPr>
        <w:t>s éléments d’une carte bancaire</w:t>
      </w:r>
      <w:r w:rsidR="00D10ECF">
        <w:rPr>
          <w:rFonts w:ascii="Calibri" w:eastAsia="Calibri" w:hAnsi="Calibri" w:cs="Calibri"/>
          <w:sz w:val="22"/>
          <w:szCs w:val="22"/>
          <w:lang w:eastAsia="en-US"/>
        </w:rPr>
        <w:t>.</w:t>
      </w:r>
    </w:p>
    <w:p w:rsidR="000E4C20" w:rsidRPr="00D10ECF" w:rsidRDefault="00D92CB0" w:rsidP="00D10ECF">
      <w:pPr>
        <w:pStyle w:val="Corpsdetexte"/>
        <w:numPr>
          <w:ilvl w:val="0"/>
          <w:numId w:val="3"/>
        </w:numPr>
        <w:spacing w:line="268" w:lineRule="exact"/>
        <w:jc w:val="both"/>
        <w:rPr>
          <w:spacing w:val="-5"/>
        </w:rPr>
      </w:pPr>
      <w:r>
        <w:t>Une fois</w:t>
      </w:r>
      <w:r w:rsidR="00826BFB">
        <w:t xml:space="preserve"> les activités réalisées</w:t>
      </w:r>
      <w:r w:rsidR="008106F7">
        <w:t>, mettre les réponses en commun</w:t>
      </w:r>
      <w:r w:rsidR="000E4C20">
        <w:t xml:space="preserve"> avec le document </w:t>
      </w:r>
      <w:r w:rsidR="000E4C20" w:rsidRPr="000E4C20">
        <w:rPr>
          <w:b/>
        </w:rPr>
        <w:t xml:space="preserve">les moyens de </w:t>
      </w:r>
      <w:proofErr w:type="spellStart"/>
      <w:r w:rsidR="000E4C20">
        <w:rPr>
          <w:b/>
        </w:rPr>
        <w:t>paiement_</w:t>
      </w:r>
      <w:r w:rsidR="000E4C20" w:rsidRPr="000E4C20">
        <w:rPr>
          <w:b/>
        </w:rPr>
        <w:t>validation</w:t>
      </w:r>
      <w:r w:rsidR="005630E5">
        <w:rPr>
          <w:b/>
        </w:rPr>
        <w:t>_animateur</w:t>
      </w:r>
      <w:proofErr w:type="spellEnd"/>
      <w:r w:rsidR="000E4C20">
        <w:t>. N’hésitez pas à échanger avec les participants</w:t>
      </w:r>
      <w:r w:rsidR="008106F7">
        <w:t>.</w:t>
      </w:r>
    </w:p>
    <w:p w:rsidR="00D10ECF" w:rsidRDefault="00D10ECF" w:rsidP="00D10ECF">
      <w:pPr>
        <w:pStyle w:val="Corpsdetexte"/>
        <w:numPr>
          <w:ilvl w:val="0"/>
          <w:numId w:val="3"/>
        </w:numPr>
        <w:spacing w:line="268" w:lineRule="exact"/>
        <w:jc w:val="both"/>
        <w:rPr>
          <w:spacing w:val="-5"/>
        </w:rPr>
      </w:pPr>
      <w:r>
        <w:t xml:space="preserve">Distribuer le document </w:t>
      </w:r>
      <w:r w:rsidRPr="000E4C20">
        <w:rPr>
          <w:b/>
          <w:spacing w:val="-5"/>
        </w:rPr>
        <w:t>les différents éléments de la carte bancaire_ pense-bête</w:t>
      </w:r>
      <w:r>
        <w:rPr>
          <w:b/>
          <w:spacing w:val="-5"/>
        </w:rPr>
        <w:t xml:space="preserve"> </w:t>
      </w:r>
      <w:r w:rsidRPr="00D10ECF">
        <w:rPr>
          <w:spacing w:val="-5"/>
        </w:rPr>
        <w:t>aux participants.</w:t>
      </w:r>
    </w:p>
    <w:p w:rsidR="00A72A65" w:rsidRDefault="00A72A65" w:rsidP="00D10ECF">
      <w:pPr>
        <w:pStyle w:val="Corpsdetexte"/>
        <w:spacing w:line="268" w:lineRule="exact"/>
        <w:rPr>
          <w:spacing w:val="-7"/>
        </w:rPr>
      </w:pPr>
    </w:p>
    <w:p w:rsidR="0037389D" w:rsidRDefault="00D92CB0" w:rsidP="00046CB5">
      <w:pPr>
        <w:pStyle w:val="Corpsdetexte"/>
        <w:spacing w:line="268" w:lineRule="exact"/>
        <w:jc w:val="center"/>
        <w:rPr>
          <w:sz w:val="28"/>
          <w:u w:val="single"/>
        </w:rPr>
      </w:pPr>
      <w:r>
        <w:rPr>
          <w:sz w:val="28"/>
          <w:u w:val="single"/>
        </w:rPr>
        <w:t>KIT</w:t>
      </w:r>
      <w:r w:rsidR="00D10ECF">
        <w:rPr>
          <w:sz w:val="28"/>
          <w:u w:val="single"/>
        </w:rPr>
        <w:t xml:space="preserve"> </w:t>
      </w:r>
      <w:r w:rsidR="00A72A65" w:rsidRPr="00A72A65">
        <w:rPr>
          <w:sz w:val="28"/>
          <w:u w:val="single"/>
        </w:rPr>
        <w:t>ARNAQUES</w:t>
      </w:r>
    </w:p>
    <w:p w:rsidR="00D10ECF" w:rsidRPr="00D10ECF" w:rsidRDefault="00D92CB0" w:rsidP="00D10ECF">
      <w:pPr>
        <w:pStyle w:val="Corpsdetexte"/>
        <w:spacing w:line="268" w:lineRule="exact"/>
        <w:ind w:left="708" w:firstLine="708"/>
        <w:jc w:val="both"/>
        <w:rPr>
          <w:b/>
          <w:spacing w:val="-7"/>
        </w:rPr>
      </w:pPr>
      <w:r>
        <w:rPr>
          <w:spacing w:val="-7"/>
        </w:rPr>
        <w:t>L’</w:t>
      </w:r>
      <w:r w:rsidR="0037389D">
        <w:rPr>
          <w:spacing w:val="-7"/>
        </w:rPr>
        <w:t xml:space="preserve">objectif de </w:t>
      </w:r>
      <w:r>
        <w:rPr>
          <w:spacing w:val="-7"/>
        </w:rPr>
        <w:t xml:space="preserve">cette activité est de </w:t>
      </w:r>
      <w:r w:rsidR="0037389D">
        <w:rPr>
          <w:spacing w:val="-7"/>
        </w:rPr>
        <w:t xml:space="preserve">sensibiliser </w:t>
      </w:r>
      <w:r>
        <w:rPr>
          <w:spacing w:val="-7"/>
        </w:rPr>
        <w:t>les participants</w:t>
      </w:r>
      <w:r w:rsidR="00D10ECF">
        <w:rPr>
          <w:spacing w:val="-7"/>
        </w:rPr>
        <w:t xml:space="preserve"> au sujet des arnaques.</w:t>
      </w:r>
    </w:p>
    <w:p w:rsidR="0037389D" w:rsidRPr="0037389D" w:rsidRDefault="0037389D" w:rsidP="007C2571">
      <w:pPr>
        <w:pStyle w:val="Corpsdetexte"/>
        <w:spacing w:line="268" w:lineRule="exact"/>
        <w:ind w:left="860" w:firstLine="556"/>
        <w:jc w:val="both"/>
        <w:rPr>
          <w:spacing w:val="-7"/>
        </w:rPr>
      </w:pPr>
    </w:p>
    <w:p w:rsidR="006C1214" w:rsidRDefault="006C1214" w:rsidP="007C2571">
      <w:pPr>
        <w:pStyle w:val="Corpsdetexte"/>
        <w:spacing w:line="268" w:lineRule="exact"/>
        <w:ind w:left="860" w:firstLine="556"/>
        <w:jc w:val="both"/>
        <w:rPr>
          <w:spacing w:val="-7"/>
        </w:rPr>
      </w:pPr>
      <w:r>
        <w:rPr>
          <w:spacing w:val="-7"/>
        </w:rPr>
        <w:t>Cette thématique est portée principalement par l’animateur et de manière collective avec les participants.</w:t>
      </w:r>
      <w:r w:rsidR="00D10ECF" w:rsidRPr="00D10ECF">
        <w:rPr>
          <w:b/>
          <w:spacing w:val="-7"/>
        </w:rPr>
        <w:t xml:space="preserve"> </w:t>
      </w:r>
      <w:r w:rsidR="00D10ECF" w:rsidRPr="007C2571">
        <w:rPr>
          <w:b/>
          <w:spacing w:val="-7"/>
        </w:rPr>
        <w:t>Aucun document n’est à imprimer.</w:t>
      </w:r>
    </w:p>
    <w:p w:rsidR="0037389D" w:rsidRDefault="006C1214" w:rsidP="007C2571">
      <w:pPr>
        <w:pStyle w:val="Corpsdetexte"/>
        <w:spacing w:line="268" w:lineRule="exact"/>
        <w:ind w:left="860" w:firstLine="556"/>
        <w:jc w:val="both"/>
        <w:rPr>
          <w:spacing w:val="-7"/>
        </w:rPr>
      </w:pPr>
      <w:r>
        <w:rPr>
          <w:spacing w:val="-7"/>
        </w:rPr>
        <w:t xml:space="preserve">Après avoir regardé la vidéo introductive et délivré les messages clefs : </w:t>
      </w:r>
    </w:p>
    <w:p w:rsidR="0037389D" w:rsidRDefault="0037389D" w:rsidP="00D92CB0">
      <w:pPr>
        <w:pStyle w:val="Corpsdetexte"/>
        <w:spacing w:line="268" w:lineRule="exact"/>
        <w:ind w:left="860"/>
        <w:jc w:val="both"/>
        <w:rPr>
          <w:spacing w:val="-7"/>
        </w:rPr>
      </w:pPr>
    </w:p>
    <w:p w:rsidR="006C1214" w:rsidRDefault="00D10ECF" w:rsidP="00D92CB0">
      <w:pPr>
        <w:pStyle w:val="Corpsdetexte"/>
        <w:numPr>
          <w:ilvl w:val="0"/>
          <w:numId w:val="7"/>
        </w:numPr>
        <w:spacing w:line="268" w:lineRule="exact"/>
        <w:jc w:val="both"/>
        <w:rPr>
          <w:spacing w:val="-7"/>
        </w:rPr>
      </w:pPr>
      <w:r>
        <w:rPr>
          <w:spacing w:val="-7"/>
        </w:rPr>
        <w:t>Posez</w:t>
      </w:r>
      <w:r w:rsidR="006C1214">
        <w:rPr>
          <w:spacing w:val="-7"/>
        </w:rPr>
        <w:t xml:space="preserve"> les 3 questions introductives sur le sujet des arnaques (reprises dans les notes</w:t>
      </w:r>
      <w:r>
        <w:rPr>
          <w:spacing w:val="-7"/>
        </w:rPr>
        <w:t xml:space="preserve"> de la diapositive 16</w:t>
      </w:r>
      <w:r w:rsidR="006C1214">
        <w:rPr>
          <w:spacing w:val="-7"/>
        </w:rPr>
        <w:t>)</w:t>
      </w:r>
      <w:r>
        <w:rPr>
          <w:spacing w:val="-7"/>
        </w:rPr>
        <w:t xml:space="preserve">, </w:t>
      </w:r>
    </w:p>
    <w:p w:rsidR="006C1214" w:rsidRDefault="006C1214" w:rsidP="00D92CB0">
      <w:pPr>
        <w:pStyle w:val="Corpsdetexte"/>
        <w:numPr>
          <w:ilvl w:val="0"/>
          <w:numId w:val="7"/>
        </w:numPr>
        <w:spacing w:line="268" w:lineRule="exact"/>
        <w:jc w:val="both"/>
        <w:rPr>
          <w:spacing w:val="-7"/>
        </w:rPr>
      </w:pPr>
      <w:r>
        <w:rPr>
          <w:spacing w:val="-7"/>
        </w:rPr>
        <w:t>Étudiez collectivement les deux cas pratiques présentés</w:t>
      </w:r>
      <w:r w:rsidR="00D10ECF">
        <w:rPr>
          <w:spacing w:val="-7"/>
        </w:rPr>
        <w:t xml:space="preserve">, </w:t>
      </w:r>
    </w:p>
    <w:p w:rsidR="00A72A65" w:rsidRPr="00DD24FA" w:rsidRDefault="006C1214" w:rsidP="00D10ECF">
      <w:pPr>
        <w:pStyle w:val="Corpsdetexte"/>
        <w:numPr>
          <w:ilvl w:val="0"/>
          <w:numId w:val="7"/>
        </w:numPr>
        <w:spacing w:line="268" w:lineRule="exact"/>
        <w:jc w:val="both"/>
        <w:rPr>
          <w:spacing w:val="-7"/>
        </w:rPr>
      </w:pPr>
      <w:r>
        <w:rPr>
          <w:spacing w:val="-7"/>
        </w:rPr>
        <w:t>Concluez sur le sujet avec le slide : « De quoi sont faites les arnaques ? »</w:t>
      </w:r>
      <w:r w:rsidR="00D10ECF">
        <w:rPr>
          <w:spacing w:val="-7"/>
        </w:rPr>
        <w:t>.</w:t>
      </w:r>
    </w:p>
    <w:sectPr w:rsidR="00A72A65" w:rsidRPr="00DD24FA" w:rsidSect="0094397A">
      <w:footerReference w:type="default" r:id="rId11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4EEB" w:rsidRDefault="00A86931">
      <w:r>
        <w:separator/>
      </w:r>
    </w:p>
  </w:endnote>
  <w:endnote w:type="continuationSeparator" w:id="0">
    <w:p w:rsidR="007A4EEB" w:rsidRDefault="00A869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5DA5" w:rsidRDefault="0094397A">
    <w:pPr>
      <w:pStyle w:val="Corpsdetexte"/>
      <w:spacing w:line="14" w:lineRule="auto"/>
      <w:rPr>
        <w:sz w:val="20"/>
      </w:rPr>
    </w:pPr>
    <w:r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56F8AAD0" wp14:editId="1CBDC648">
              <wp:simplePos x="0" y="0"/>
              <wp:positionH relativeFrom="page">
                <wp:posOffset>6996430</wp:posOffset>
              </wp:positionH>
              <wp:positionV relativeFrom="page">
                <wp:posOffset>9917430</wp:posOffset>
              </wp:positionV>
              <wp:extent cx="160020" cy="165735"/>
              <wp:effectExtent l="0" t="0" r="0" b="0"/>
              <wp:wrapNone/>
              <wp:docPr id="1" name="Zone de text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002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55DA5" w:rsidRDefault="0094397A">
                          <w:pPr>
                            <w:pStyle w:val="Corpsdetexte"/>
                            <w:spacing w:line="245" w:lineRule="exact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1E6B84">
                            <w:rPr>
                              <w:noProof/>
                            </w:rP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6F8AAD0" id="_x0000_t202" coordsize="21600,21600" o:spt="202" path="m,l,21600r21600,l21600,xe">
              <v:stroke joinstyle="miter"/>
              <v:path gradientshapeok="t" o:connecttype="rect"/>
            </v:shapetype>
            <v:shape id="Zone de texte 1" o:spid="_x0000_s1026" type="#_x0000_t202" style="position:absolute;margin-left:550.9pt;margin-top:780.9pt;width:12.6pt;height:13.0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" filled="f" stroked="f">
              <v:textbox inset="0,0,0,0">
                <w:txbxContent>
                  <w:p w:rsidR="00E55DA5" w:rsidRDefault="0094397A">
                    <w:pPr>
                      <w:pStyle w:val="Corpsdetexte"/>
                      <w:spacing w:line="245" w:lineRule="exact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1E6B84">
                      <w:rPr>
                        <w:noProof/>
                      </w:rPr>
                      <w:t>3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4EEB" w:rsidRDefault="00A86931">
      <w:r>
        <w:separator/>
      </w:r>
    </w:p>
  </w:footnote>
  <w:footnote w:type="continuationSeparator" w:id="0">
    <w:p w:rsidR="007A4EEB" w:rsidRDefault="00A8693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1D0F04"/>
    <w:multiLevelType w:val="hybridMultilevel"/>
    <w:tmpl w:val="8294C766"/>
    <w:lvl w:ilvl="0" w:tplc="040C000B">
      <w:start w:val="1"/>
      <w:numFmt w:val="bullet"/>
      <w:lvlText w:val=""/>
      <w:lvlJc w:val="left"/>
      <w:pPr>
        <w:ind w:left="12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9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6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5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2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80" w:hanging="360"/>
      </w:pPr>
      <w:rPr>
        <w:rFonts w:ascii="Wingdings" w:hAnsi="Wingdings" w:hint="default"/>
      </w:rPr>
    </w:lvl>
  </w:abstractNum>
  <w:abstractNum w:abstractNumId="1" w15:restartNumberingAfterBreak="0">
    <w:nsid w:val="205D3F4D"/>
    <w:multiLevelType w:val="hybridMultilevel"/>
    <w:tmpl w:val="3CF261E4"/>
    <w:lvl w:ilvl="0" w:tplc="040C000B">
      <w:start w:val="1"/>
      <w:numFmt w:val="bullet"/>
      <w:lvlText w:val=""/>
      <w:lvlJc w:val="left"/>
      <w:pPr>
        <w:ind w:left="1776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" w15:restartNumberingAfterBreak="0">
    <w:nsid w:val="227D47AB"/>
    <w:multiLevelType w:val="hybridMultilevel"/>
    <w:tmpl w:val="60646F2C"/>
    <w:lvl w:ilvl="0" w:tplc="040C000B">
      <w:start w:val="1"/>
      <w:numFmt w:val="bullet"/>
      <w:lvlText w:val=""/>
      <w:lvlJc w:val="left"/>
      <w:pPr>
        <w:ind w:left="1776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" w15:restartNumberingAfterBreak="0">
    <w:nsid w:val="2C265E5B"/>
    <w:multiLevelType w:val="hybridMultilevel"/>
    <w:tmpl w:val="F7A4F3EC"/>
    <w:lvl w:ilvl="0" w:tplc="02E2D500">
      <w:start w:val="10"/>
      <w:numFmt w:val="bullet"/>
      <w:lvlText w:val="-"/>
      <w:lvlJc w:val="left"/>
      <w:pPr>
        <w:ind w:left="1220" w:hanging="360"/>
      </w:pPr>
      <w:rPr>
        <w:rFonts w:ascii="Calibri" w:eastAsia="Calibr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9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6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5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2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80" w:hanging="360"/>
      </w:pPr>
      <w:rPr>
        <w:rFonts w:ascii="Wingdings" w:hAnsi="Wingdings" w:hint="default"/>
      </w:rPr>
    </w:lvl>
  </w:abstractNum>
  <w:abstractNum w:abstractNumId="4" w15:restartNumberingAfterBreak="0">
    <w:nsid w:val="3A1C03B1"/>
    <w:multiLevelType w:val="hybridMultilevel"/>
    <w:tmpl w:val="B5F2A766"/>
    <w:lvl w:ilvl="0" w:tplc="040C0005">
      <w:start w:val="1"/>
      <w:numFmt w:val="bullet"/>
      <w:lvlText w:val=""/>
      <w:lvlJc w:val="left"/>
      <w:pPr>
        <w:ind w:left="8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5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20" w:hanging="360"/>
      </w:pPr>
      <w:rPr>
        <w:rFonts w:ascii="Wingdings" w:hAnsi="Wingdings" w:hint="default"/>
      </w:rPr>
    </w:lvl>
  </w:abstractNum>
  <w:abstractNum w:abstractNumId="5" w15:restartNumberingAfterBreak="0">
    <w:nsid w:val="3A5F0C34"/>
    <w:multiLevelType w:val="hybridMultilevel"/>
    <w:tmpl w:val="BC5835BA"/>
    <w:lvl w:ilvl="0" w:tplc="040C000B">
      <w:start w:val="1"/>
      <w:numFmt w:val="bullet"/>
      <w:lvlText w:val=""/>
      <w:lvlJc w:val="left"/>
      <w:pPr>
        <w:ind w:left="1776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6" w15:restartNumberingAfterBreak="0">
    <w:nsid w:val="57785C89"/>
    <w:multiLevelType w:val="hybridMultilevel"/>
    <w:tmpl w:val="588AF7CA"/>
    <w:lvl w:ilvl="0" w:tplc="040C000B">
      <w:start w:val="1"/>
      <w:numFmt w:val="bullet"/>
      <w:lvlText w:val=""/>
      <w:lvlJc w:val="left"/>
      <w:pPr>
        <w:ind w:left="15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3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0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7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4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1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9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6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340" w:hanging="360"/>
      </w:pPr>
      <w:rPr>
        <w:rFonts w:ascii="Wingdings" w:hAnsi="Wingdings" w:hint="default"/>
      </w:rPr>
    </w:lvl>
  </w:abstractNum>
  <w:abstractNum w:abstractNumId="7" w15:restartNumberingAfterBreak="0">
    <w:nsid w:val="5C6A0C32"/>
    <w:multiLevelType w:val="hybridMultilevel"/>
    <w:tmpl w:val="271CDDDC"/>
    <w:lvl w:ilvl="0" w:tplc="040C000B">
      <w:start w:val="1"/>
      <w:numFmt w:val="bullet"/>
      <w:lvlText w:val=""/>
      <w:lvlJc w:val="left"/>
      <w:pPr>
        <w:ind w:left="1776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8" w15:restartNumberingAfterBreak="0">
    <w:nsid w:val="7EB665B0"/>
    <w:multiLevelType w:val="hybridMultilevel"/>
    <w:tmpl w:val="97867C5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0"/>
  </w:num>
  <w:num w:numId="3">
    <w:abstractNumId w:val="3"/>
  </w:num>
  <w:num w:numId="4">
    <w:abstractNumId w:val="6"/>
  </w:num>
  <w:num w:numId="5">
    <w:abstractNumId w:val="2"/>
  </w:num>
  <w:num w:numId="6">
    <w:abstractNumId w:val="1"/>
  </w:num>
  <w:num w:numId="7">
    <w:abstractNumId w:val="7"/>
  </w:num>
  <w:num w:numId="8">
    <w:abstractNumId w:val="5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397A"/>
    <w:rsid w:val="00046CB5"/>
    <w:rsid w:val="000725AF"/>
    <w:rsid w:val="0008788C"/>
    <w:rsid w:val="000A0773"/>
    <w:rsid w:val="000A10A8"/>
    <w:rsid w:val="000B3590"/>
    <w:rsid w:val="000E4C20"/>
    <w:rsid w:val="000F08B1"/>
    <w:rsid w:val="0011719E"/>
    <w:rsid w:val="001D1866"/>
    <w:rsid w:val="001E0C11"/>
    <w:rsid w:val="001E6B84"/>
    <w:rsid w:val="00236765"/>
    <w:rsid w:val="002B1B6C"/>
    <w:rsid w:val="0032436A"/>
    <w:rsid w:val="0037389D"/>
    <w:rsid w:val="003B24F8"/>
    <w:rsid w:val="003F5C01"/>
    <w:rsid w:val="004A1DB2"/>
    <w:rsid w:val="004B2524"/>
    <w:rsid w:val="004F0434"/>
    <w:rsid w:val="005630E5"/>
    <w:rsid w:val="005B6ADC"/>
    <w:rsid w:val="006A14BC"/>
    <w:rsid w:val="006C1214"/>
    <w:rsid w:val="007241D7"/>
    <w:rsid w:val="00752EDD"/>
    <w:rsid w:val="007A4EEB"/>
    <w:rsid w:val="007C2571"/>
    <w:rsid w:val="007D0ABB"/>
    <w:rsid w:val="007D5944"/>
    <w:rsid w:val="008106F7"/>
    <w:rsid w:val="00826BFB"/>
    <w:rsid w:val="008513F7"/>
    <w:rsid w:val="00866D34"/>
    <w:rsid w:val="00887F95"/>
    <w:rsid w:val="008B0769"/>
    <w:rsid w:val="0094397A"/>
    <w:rsid w:val="00A72A65"/>
    <w:rsid w:val="00A86931"/>
    <w:rsid w:val="00AD4C9C"/>
    <w:rsid w:val="00B63998"/>
    <w:rsid w:val="00C17F67"/>
    <w:rsid w:val="00C25EA5"/>
    <w:rsid w:val="00C47813"/>
    <w:rsid w:val="00C663AA"/>
    <w:rsid w:val="00D10ECF"/>
    <w:rsid w:val="00D3168C"/>
    <w:rsid w:val="00D92CB0"/>
    <w:rsid w:val="00DD24FA"/>
    <w:rsid w:val="00EF232B"/>
    <w:rsid w:val="00F6755F"/>
    <w:rsid w:val="00F728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BDCBA9"/>
  <w15:chartTrackingRefBased/>
  <w15:docId w15:val="{59E61905-57E0-4AF7-A20D-7F1C01EEC5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94397A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paragraph" w:styleId="Titre1">
    <w:name w:val="heading 1"/>
    <w:basedOn w:val="Normal"/>
    <w:link w:val="Titre1Car"/>
    <w:uiPriority w:val="1"/>
    <w:qFormat/>
    <w:rsid w:val="0094397A"/>
    <w:pPr>
      <w:ind w:left="848"/>
      <w:outlineLvl w:val="0"/>
    </w:pPr>
    <w:rPr>
      <w:b/>
      <w:bCs/>
      <w:u w:val="single" w:color="00000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link w:val="CorpsdetexteCar"/>
    <w:uiPriority w:val="99"/>
    <w:unhideWhenUsed/>
    <w:rsid w:val="0094397A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rsid w:val="0094397A"/>
  </w:style>
  <w:style w:type="character" w:customStyle="1" w:styleId="Titre1Car">
    <w:name w:val="Titre 1 Car"/>
    <w:basedOn w:val="Policepardfaut"/>
    <w:link w:val="Titre1"/>
    <w:uiPriority w:val="1"/>
    <w:rsid w:val="0094397A"/>
    <w:rPr>
      <w:rFonts w:ascii="Calibri" w:eastAsia="Calibri" w:hAnsi="Calibri" w:cs="Calibri"/>
      <w:b/>
      <w:bCs/>
      <w:u w:val="single" w:color="000000"/>
    </w:rPr>
  </w:style>
  <w:style w:type="table" w:customStyle="1" w:styleId="TableNormal">
    <w:name w:val="Table Normal"/>
    <w:uiPriority w:val="2"/>
    <w:semiHidden/>
    <w:unhideWhenUsed/>
    <w:qFormat/>
    <w:rsid w:val="0094397A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aragraphedeliste">
    <w:name w:val="List Paragraph"/>
    <w:basedOn w:val="Normal"/>
    <w:uiPriority w:val="1"/>
    <w:qFormat/>
    <w:rsid w:val="0094397A"/>
    <w:pPr>
      <w:spacing w:before="89"/>
      <w:ind w:left="860" w:hanging="361"/>
    </w:pPr>
  </w:style>
  <w:style w:type="paragraph" w:customStyle="1" w:styleId="TableParagraph">
    <w:name w:val="Table Paragraph"/>
    <w:basedOn w:val="Normal"/>
    <w:uiPriority w:val="1"/>
    <w:qFormat/>
    <w:rsid w:val="0094397A"/>
    <w:pPr>
      <w:ind w:left="107"/>
    </w:pPr>
  </w:style>
  <w:style w:type="character" w:styleId="Marquedecommentaire">
    <w:name w:val="annotation reference"/>
    <w:basedOn w:val="Policepardfaut"/>
    <w:uiPriority w:val="99"/>
    <w:semiHidden/>
    <w:unhideWhenUsed/>
    <w:rsid w:val="0094397A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94397A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94397A"/>
    <w:rPr>
      <w:rFonts w:ascii="Calibri" w:eastAsia="Calibri" w:hAnsi="Calibri" w:cs="Calibri"/>
      <w:sz w:val="20"/>
      <w:szCs w:val="20"/>
    </w:rPr>
  </w:style>
  <w:style w:type="character" w:styleId="Lienhypertexte">
    <w:name w:val="Hyperlink"/>
    <w:basedOn w:val="Policepardfaut"/>
    <w:uiPriority w:val="99"/>
    <w:unhideWhenUsed/>
    <w:rsid w:val="00A86931"/>
    <w:rPr>
      <w:color w:val="0563C1" w:themeColor="hyperlink"/>
      <w:u w:val="single"/>
    </w:rPr>
  </w:style>
  <w:style w:type="paragraph" w:styleId="NormalWeb">
    <w:name w:val="Normal (Web)"/>
    <w:basedOn w:val="Normal"/>
    <w:uiPriority w:val="99"/>
    <w:unhideWhenUsed/>
    <w:rsid w:val="005630E5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60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98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85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1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hyperlink" Target="mailto:educfiXX@banque-france.fr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6779</TotalTime>
  <Pages>4</Pages>
  <Words>1273</Words>
  <Characters>7002</Characters>
  <Application>Microsoft Office Word</Application>
  <DocSecurity>0</DocSecurity>
  <Lines>58</Lines>
  <Paragraphs>16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Banque de France</Company>
  <LinksUpToDate>false</LinksUpToDate>
  <CharactersWithSpaces>8259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CAMPION Justine (DGSER DEF)</dc:creator>
  <cp:keywords/>
  <dc:description/>
  <cp:lastModifiedBy>HOVAERE Simon (DGSER DEF)</cp:lastModifiedBy>
  <cp:revision>56</cp:revision>
  <dcterms:created xsi:type="dcterms:W3CDTF">2023-10-04T12:03:00Z</dcterms:created>
  <dcterms:modified xsi:type="dcterms:W3CDTF">2024-08-14T13:16:00Z</dcterms:modified>
</cp:coreProperties>
</file>