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5392" w14:textId="6B2D8AD3" w:rsidR="001B5334" w:rsidRPr="00B56E3A" w:rsidRDefault="001B5334" w:rsidP="001B5334">
      <w:pPr>
        <w:spacing w:before="480" w:after="480"/>
        <w:jc w:val="center"/>
        <w:rPr>
          <w:b/>
          <w:bCs/>
          <w:color w:val="213B76"/>
          <w:sz w:val="36"/>
          <w:szCs w:val="36"/>
        </w:rPr>
      </w:pPr>
      <w:r w:rsidRPr="00FB70D9">
        <w:rPr>
          <w:b/>
          <w:bCs/>
          <w:color w:val="213B76"/>
          <w:sz w:val="36"/>
          <w:szCs w:val="36"/>
        </w:rPr>
        <w:t>Fiche de candidature au label EDUCFI</w:t>
      </w:r>
    </w:p>
    <w:p w14:paraId="7EA5D1FD" w14:textId="77777777" w:rsidR="001B5334" w:rsidRPr="00A1713E" w:rsidRDefault="001B5334" w:rsidP="001B5334">
      <w:pPr>
        <w:spacing w:before="160" w:after="480"/>
        <w:jc w:val="both"/>
        <w:rPr>
          <w:b/>
          <w:bCs/>
          <w:sz w:val="22"/>
          <w:szCs w:val="22"/>
        </w:rPr>
      </w:pPr>
      <w:r w:rsidRPr="00EE46AE">
        <w:rPr>
          <w:i/>
          <w:iCs/>
          <w:sz w:val="22"/>
          <w:szCs w:val="22"/>
        </w:rPr>
        <w:t>Cette fiche de présentation doit être accompagnée d’un dossier</w:t>
      </w:r>
      <w:r>
        <w:rPr>
          <w:i/>
          <w:iCs/>
          <w:sz w:val="22"/>
          <w:szCs w:val="22"/>
        </w:rPr>
        <w:t xml:space="preserve"> </w:t>
      </w:r>
      <w:r w:rsidRPr="00EE46AE">
        <w:rPr>
          <w:i/>
          <w:iCs/>
          <w:sz w:val="22"/>
          <w:szCs w:val="22"/>
        </w:rPr>
        <w:t>permettant d’apprécier le respect des critères du label EDUCFI</w:t>
      </w:r>
      <w:r w:rsidRPr="00B43D3A">
        <w:rPr>
          <w:i/>
          <w:iCs/>
          <w:sz w:val="22"/>
          <w:szCs w:val="22"/>
        </w:rPr>
        <w:t xml:space="preserve"> ainsi que la qualité, la pertinence, l’impact et les </w:t>
      </w:r>
      <w:r>
        <w:rPr>
          <w:i/>
          <w:iCs/>
          <w:sz w:val="22"/>
          <w:szCs w:val="22"/>
        </w:rPr>
        <w:t>conditions</w:t>
      </w:r>
      <w:r w:rsidRPr="00B43D3A">
        <w:rPr>
          <w:i/>
          <w:iCs/>
          <w:sz w:val="22"/>
          <w:szCs w:val="22"/>
        </w:rPr>
        <w:t xml:space="preserve"> de mise en œuvre du dispositif</w:t>
      </w:r>
      <w:r>
        <w:rPr>
          <w:i/>
          <w:iCs/>
          <w:sz w:val="22"/>
          <w:szCs w:val="22"/>
        </w:rPr>
        <w:t>.</w:t>
      </w:r>
    </w:p>
    <w:p w14:paraId="3A75E1D4" w14:textId="77777777" w:rsidR="001B5334" w:rsidRPr="00997129" w:rsidRDefault="001B5334" w:rsidP="001B5334">
      <w:pPr>
        <w:pStyle w:val="Paragraphedeliste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</w:pPr>
      <w:r w:rsidRPr="00997129"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  <w:t>Identification du dossier</w:t>
      </w:r>
    </w:p>
    <w:tbl>
      <w:tblPr>
        <w:tblStyle w:val="Grilledutableau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1B5334" w14:paraId="679DB7F1" w14:textId="77777777" w:rsidTr="00E05947">
        <w:trPr>
          <w:trHeight w:val="340"/>
        </w:trPr>
        <w:tc>
          <w:tcPr>
            <w:tcW w:w="2972" w:type="dxa"/>
          </w:tcPr>
          <w:p w14:paraId="576552DD" w14:textId="77777777" w:rsidR="001B5334" w:rsidRPr="00E770AD" w:rsidRDefault="001B5334" w:rsidP="00914CA5">
            <w:pPr>
              <w:rPr>
                <w:sz w:val="22"/>
                <w:szCs w:val="22"/>
              </w:rPr>
            </w:pPr>
            <w:r w:rsidRPr="00E770AD">
              <w:rPr>
                <w:sz w:val="22"/>
                <w:szCs w:val="22"/>
              </w:rPr>
              <w:t>Nom du dispositif</w:t>
            </w:r>
          </w:p>
        </w:tc>
        <w:tc>
          <w:tcPr>
            <w:tcW w:w="6090" w:type="dxa"/>
          </w:tcPr>
          <w:p w14:paraId="6528C1BF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4F9175FA" w14:textId="77777777" w:rsidTr="00E05947">
        <w:trPr>
          <w:trHeight w:val="340"/>
        </w:trPr>
        <w:tc>
          <w:tcPr>
            <w:tcW w:w="2972" w:type="dxa"/>
          </w:tcPr>
          <w:p w14:paraId="28A6868C" w14:textId="77777777" w:rsidR="001B5334" w:rsidRPr="00E770AD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 de dispositif</w:t>
            </w:r>
          </w:p>
        </w:tc>
        <w:tc>
          <w:tcPr>
            <w:tcW w:w="6090" w:type="dxa"/>
          </w:tcPr>
          <w:p w14:paraId="17847537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72E1996A" w14:textId="77777777" w:rsidTr="00E05947">
        <w:trPr>
          <w:trHeight w:val="340"/>
        </w:trPr>
        <w:tc>
          <w:tcPr>
            <w:tcW w:w="2972" w:type="dxa"/>
          </w:tcPr>
          <w:p w14:paraId="1A67DE1A" w14:textId="77777777" w:rsidR="001B5334" w:rsidRPr="00E770AD" w:rsidRDefault="001B5334" w:rsidP="00914CA5">
            <w:pPr>
              <w:rPr>
                <w:sz w:val="22"/>
                <w:szCs w:val="22"/>
              </w:rPr>
            </w:pPr>
            <w:r w:rsidRPr="00E770AD">
              <w:rPr>
                <w:sz w:val="22"/>
                <w:szCs w:val="22"/>
              </w:rPr>
              <w:t>Organisme porteur</w:t>
            </w:r>
          </w:p>
        </w:tc>
        <w:tc>
          <w:tcPr>
            <w:tcW w:w="6090" w:type="dxa"/>
          </w:tcPr>
          <w:p w14:paraId="1DC03C9A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:rsidRPr="00F47A27" w14:paraId="69A44CAC" w14:textId="77777777" w:rsidTr="00E05947">
        <w:trPr>
          <w:trHeight w:val="340"/>
        </w:trPr>
        <w:tc>
          <w:tcPr>
            <w:tcW w:w="2972" w:type="dxa"/>
          </w:tcPr>
          <w:p w14:paraId="53C75D8F" w14:textId="77777777" w:rsidR="001B5334" w:rsidRPr="005D773A" w:rsidRDefault="001B5334" w:rsidP="00914CA5">
            <w:pPr>
              <w:rPr>
                <w:sz w:val="22"/>
                <w:szCs w:val="22"/>
                <w:lang w:val="en-US"/>
              </w:rPr>
            </w:pPr>
            <w:r w:rsidRPr="005D773A">
              <w:rPr>
                <w:sz w:val="22"/>
                <w:szCs w:val="22"/>
                <w:lang w:val="en-US"/>
              </w:rPr>
              <w:t xml:space="preserve">Volet(s) EDUCFI </w:t>
            </w:r>
            <w:proofErr w:type="spellStart"/>
            <w:r w:rsidRPr="005D773A">
              <w:rPr>
                <w:sz w:val="22"/>
                <w:szCs w:val="22"/>
                <w:lang w:val="en-US"/>
              </w:rPr>
              <w:t>concerné</w:t>
            </w:r>
            <w:proofErr w:type="spellEnd"/>
            <w:r w:rsidRPr="005D773A">
              <w:rPr>
                <w:sz w:val="22"/>
                <w:szCs w:val="22"/>
                <w:lang w:val="en-US"/>
              </w:rPr>
              <w:t>(s)</w:t>
            </w:r>
          </w:p>
        </w:tc>
        <w:tc>
          <w:tcPr>
            <w:tcW w:w="6090" w:type="dxa"/>
          </w:tcPr>
          <w:p w14:paraId="225D2013" w14:textId="77777777" w:rsidR="001B5334" w:rsidRPr="00C350F1" w:rsidRDefault="001B5334" w:rsidP="00914CA5">
            <w:pPr>
              <w:rPr>
                <w:sz w:val="22"/>
                <w:szCs w:val="22"/>
                <w:lang w:val="en-US"/>
              </w:rPr>
            </w:pPr>
          </w:p>
        </w:tc>
      </w:tr>
      <w:tr w:rsidR="001B5334" w14:paraId="567BE8E3" w14:textId="77777777" w:rsidTr="00E05947">
        <w:trPr>
          <w:trHeight w:val="340"/>
        </w:trPr>
        <w:tc>
          <w:tcPr>
            <w:tcW w:w="2972" w:type="dxa"/>
          </w:tcPr>
          <w:p w14:paraId="5F1E3F2B" w14:textId="77777777" w:rsidR="001B5334" w:rsidRPr="00E770AD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internet</w:t>
            </w:r>
          </w:p>
        </w:tc>
        <w:tc>
          <w:tcPr>
            <w:tcW w:w="6090" w:type="dxa"/>
          </w:tcPr>
          <w:p w14:paraId="266A48E9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733EB049" w14:textId="77777777" w:rsidTr="00E05947">
        <w:trPr>
          <w:trHeight w:val="340"/>
        </w:trPr>
        <w:tc>
          <w:tcPr>
            <w:tcW w:w="2972" w:type="dxa"/>
          </w:tcPr>
          <w:p w14:paraId="6AA228ED" w14:textId="77777777" w:rsidR="001B5334" w:rsidRPr="00E770AD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principal</w:t>
            </w:r>
          </w:p>
        </w:tc>
        <w:tc>
          <w:tcPr>
            <w:tcW w:w="6090" w:type="dxa"/>
          </w:tcPr>
          <w:p w14:paraId="6A08EB7B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669CB8CF" w14:textId="77777777" w:rsidTr="00E05947">
        <w:trPr>
          <w:trHeight w:val="340"/>
        </w:trPr>
        <w:tc>
          <w:tcPr>
            <w:tcW w:w="2972" w:type="dxa"/>
          </w:tcPr>
          <w:p w14:paraId="46FDE238" w14:textId="77777777" w:rsidR="001B5334" w:rsidRPr="00E770AD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Fonction</w:t>
            </w:r>
          </w:p>
        </w:tc>
        <w:tc>
          <w:tcPr>
            <w:tcW w:w="6090" w:type="dxa"/>
          </w:tcPr>
          <w:p w14:paraId="14DC685F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6CC8EDC5" w14:textId="77777777" w:rsidTr="00E05947">
        <w:trPr>
          <w:trHeight w:val="340"/>
        </w:trPr>
        <w:tc>
          <w:tcPr>
            <w:tcW w:w="2972" w:type="dxa"/>
          </w:tcPr>
          <w:p w14:paraId="256AD529" w14:textId="77777777" w:rsidR="001B5334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Courriel</w:t>
            </w:r>
          </w:p>
        </w:tc>
        <w:tc>
          <w:tcPr>
            <w:tcW w:w="6090" w:type="dxa"/>
          </w:tcPr>
          <w:p w14:paraId="0E805852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02F99179" w14:textId="77777777" w:rsidTr="00E05947">
        <w:trPr>
          <w:trHeight w:val="340"/>
        </w:trPr>
        <w:tc>
          <w:tcPr>
            <w:tcW w:w="2972" w:type="dxa"/>
          </w:tcPr>
          <w:p w14:paraId="7356904E" w14:textId="77777777" w:rsidR="001B5334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Téléphone</w:t>
            </w:r>
          </w:p>
        </w:tc>
        <w:tc>
          <w:tcPr>
            <w:tcW w:w="6090" w:type="dxa"/>
          </w:tcPr>
          <w:p w14:paraId="5AEAF659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  <w:tr w:rsidR="001B5334" w14:paraId="2B814263" w14:textId="77777777" w:rsidTr="00E05947">
        <w:trPr>
          <w:trHeight w:val="340"/>
        </w:trPr>
        <w:tc>
          <w:tcPr>
            <w:tcW w:w="2972" w:type="dxa"/>
          </w:tcPr>
          <w:p w14:paraId="3B4E79F7" w14:textId="77777777" w:rsidR="001B5334" w:rsidRDefault="001B5334" w:rsidP="00914C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de dépôt</w:t>
            </w:r>
          </w:p>
        </w:tc>
        <w:tc>
          <w:tcPr>
            <w:tcW w:w="6090" w:type="dxa"/>
          </w:tcPr>
          <w:p w14:paraId="4CA9DC9D" w14:textId="77777777" w:rsidR="001B5334" w:rsidRPr="00E05947" w:rsidRDefault="001B5334" w:rsidP="00914CA5">
            <w:pPr>
              <w:rPr>
                <w:sz w:val="22"/>
                <w:szCs w:val="22"/>
              </w:rPr>
            </w:pPr>
          </w:p>
        </w:tc>
      </w:tr>
    </w:tbl>
    <w:p w14:paraId="18DC9128" w14:textId="77777777" w:rsidR="001B5334" w:rsidRPr="00E770AD" w:rsidRDefault="001B5334" w:rsidP="001B5334">
      <w:pPr>
        <w:spacing w:after="120"/>
        <w:rPr>
          <w:rFonts w:eastAsiaTheme="majorEastAsia" w:cstheme="majorBidi"/>
          <w:noProof/>
          <w:color w:val="0F4761" w:themeColor="accent1" w:themeShade="BF"/>
          <w:sz w:val="22"/>
          <w:szCs w:val="22"/>
        </w:rPr>
      </w:pPr>
    </w:p>
    <w:p w14:paraId="60B9600E" w14:textId="77777777" w:rsidR="001B5334" w:rsidRPr="00997129" w:rsidRDefault="001B5334" w:rsidP="00E05947">
      <w:pPr>
        <w:pStyle w:val="Paragraphedeliste"/>
        <w:numPr>
          <w:ilvl w:val="0"/>
          <w:numId w:val="1"/>
        </w:numPr>
        <w:spacing w:before="120"/>
        <w:ind w:left="714" w:hanging="357"/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</w:pPr>
      <w:r w:rsidRPr="00997129"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  <w:t>Présentation de la structure candidate</w:t>
      </w:r>
    </w:p>
    <w:p w14:paraId="738A2DD6" w14:textId="3F9206EB" w:rsidR="00E05947" w:rsidRPr="00997129" w:rsidRDefault="001B5334" w:rsidP="001B5334">
      <w:pPr>
        <w:spacing w:before="120" w:after="0"/>
        <w:rPr>
          <w:color w:val="000000" w:themeColor="text1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Nature juridique :</w:t>
      </w:r>
    </w:p>
    <w:p w14:paraId="16DC69EB" w14:textId="3AA30F2C" w:rsidR="001B5334" w:rsidRPr="00376DE9" w:rsidRDefault="001B5334" w:rsidP="001B5334">
      <w:pPr>
        <w:spacing w:after="0"/>
        <w:rPr>
          <w:sz w:val="22"/>
          <w:szCs w:val="22"/>
        </w:rPr>
      </w:pPr>
    </w:p>
    <w:p w14:paraId="02912CC8" w14:textId="04D9FE3A" w:rsidR="00997129" w:rsidRPr="00997129" w:rsidRDefault="001B5334" w:rsidP="001B5334">
      <w:pPr>
        <w:spacing w:before="120" w:after="0"/>
        <w:rPr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Objet et activités principales :</w:t>
      </w:r>
    </w:p>
    <w:p w14:paraId="1AF07480" w14:textId="77777777" w:rsidR="001B5334" w:rsidRPr="00376DE9" w:rsidRDefault="001B5334" w:rsidP="001B5334">
      <w:pPr>
        <w:spacing w:after="0"/>
        <w:rPr>
          <w:sz w:val="22"/>
          <w:szCs w:val="22"/>
        </w:rPr>
      </w:pPr>
    </w:p>
    <w:p w14:paraId="15B20A8D" w14:textId="5B294A7A" w:rsidR="001B5334" w:rsidRPr="00997129" w:rsidRDefault="001B5334" w:rsidP="001B5334">
      <w:pPr>
        <w:spacing w:before="120" w:after="0"/>
        <w:rPr>
          <w:color w:val="213B76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Publics auxquels la structure s'adresse :</w:t>
      </w:r>
      <w:r w:rsidR="00E05947" w:rsidRPr="00997129">
        <w:rPr>
          <w:color w:val="213B76"/>
          <w:sz w:val="22"/>
          <w:szCs w:val="22"/>
        </w:rPr>
        <w:t xml:space="preserve"> </w:t>
      </w:r>
    </w:p>
    <w:p w14:paraId="6A4B719A" w14:textId="13AC5229" w:rsidR="001B5334" w:rsidRPr="00376DE9" w:rsidRDefault="001B5334" w:rsidP="001B5334">
      <w:pPr>
        <w:spacing w:after="0"/>
        <w:rPr>
          <w:sz w:val="22"/>
          <w:szCs w:val="22"/>
        </w:rPr>
      </w:pPr>
    </w:p>
    <w:p w14:paraId="458FC5DA" w14:textId="459E65A6" w:rsidR="001B5334" w:rsidRPr="00997129" w:rsidRDefault="001B5334" w:rsidP="00E05947">
      <w:pPr>
        <w:spacing w:before="120" w:after="0"/>
        <w:rPr>
          <w:color w:val="213B76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Expérience dans le domaine de l'éducation économique, budgétaire et financière (le cas échéant) :</w:t>
      </w:r>
      <w:r w:rsidR="00E05947" w:rsidRPr="00997129">
        <w:rPr>
          <w:color w:val="213B76"/>
          <w:sz w:val="22"/>
          <w:szCs w:val="22"/>
        </w:rPr>
        <w:t xml:space="preserve"> </w:t>
      </w:r>
    </w:p>
    <w:p w14:paraId="2DAD1E86" w14:textId="77777777" w:rsidR="00E05947" w:rsidRPr="00E05947" w:rsidRDefault="00E05947" w:rsidP="00E05947">
      <w:pPr>
        <w:spacing w:before="120" w:after="0"/>
        <w:rPr>
          <w:sz w:val="22"/>
          <w:szCs w:val="22"/>
        </w:rPr>
      </w:pPr>
    </w:p>
    <w:p w14:paraId="37A61762" w14:textId="77777777" w:rsidR="001B5334" w:rsidRPr="00997129" w:rsidRDefault="001B5334" w:rsidP="00E05947">
      <w:pPr>
        <w:pStyle w:val="Paragraphedeliste"/>
        <w:numPr>
          <w:ilvl w:val="0"/>
          <w:numId w:val="1"/>
        </w:numPr>
        <w:spacing w:before="120"/>
        <w:ind w:left="714" w:hanging="357"/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</w:pPr>
      <w:r w:rsidRPr="00997129"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  <w:t>Présentation du dispositif</w:t>
      </w:r>
    </w:p>
    <w:p w14:paraId="79DBE69C" w14:textId="45A69161" w:rsidR="001B5334" w:rsidRPr="00997129" w:rsidRDefault="001B5334" w:rsidP="001B5334">
      <w:pPr>
        <w:spacing w:before="120" w:after="0"/>
        <w:rPr>
          <w:color w:val="213B76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Objet :</w:t>
      </w:r>
      <w:r w:rsidR="00E05947" w:rsidRPr="00997129">
        <w:rPr>
          <w:color w:val="213B76"/>
          <w:sz w:val="22"/>
          <w:szCs w:val="22"/>
        </w:rPr>
        <w:t xml:space="preserve"> </w:t>
      </w:r>
    </w:p>
    <w:p w14:paraId="042AF0FA" w14:textId="77777777" w:rsidR="001B5334" w:rsidRDefault="001B5334" w:rsidP="001B5334">
      <w:pPr>
        <w:spacing w:after="0"/>
        <w:rPr>
          <w:sz w:val="22"/>
          <w:szCs w:val="22"/>
        </w:rPr>
      </w:pPr>
      <w:r w:rsidRPr="00376DE9">
        <w:rPr>
          <w:i/>
          <w:iCs/>
          <w:sz w:val="22"/>
          <w:szCs w:val="22"/>
        </w:rPr>
        <w:t>(Présentation synthétique du contenu, de l'action ou du dispositif.)</w:t>
      </w:r>
    </w:p>
    <w:p w14:paraId="7E6B557F" w14:textId="77777777" w:rsidR="001B5334" w:rsidRPr="00376DE9" w:rsidRDefault="001B5334" w:rsidP="001B5334">
      <w:pPr>
        <w:spacing w:after="0"/>
        <w:rPr>
          <w:sz w:val="22"/>
          <w:szCs w:val="22"/>
        </w:rPr>
      </w:pPr>
    </w:p>
    <w:p w14:paraId="76BBEF8E" w14:textId="27C4E565" w:rsidR="001B5334" w:rsidRPr="00997129" w:rsidRDefault="001B5334" w:rsidP="001B5334">
      <w:pPr>
        <w:spacing w:before="120" w:after="0"/>
        <w:rPr>
          <w:color w:val="213B76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Public(s) cible(s) :</w:t>
      </w:r>
      <w:r w:rsidR="00E05947" w:rsidRPr="00997129">
        <w:rPr>
          <w:color w:val="213B76"/>
          <w:sz w:val="22"/>
          <w:szCs w:val="22"/>
        </w:rPr>
        <w:t xml:space="preserve"> </w:t>
      </w:r>
    </w:p>
    <w:p w14:paraId="30D23BF4" w14:textId="77777777" w:rsidR="00E05947" w:rsidRPr="00E05947" w:rsidRDefault="00E05947" w:rsidP="001B5334">
      <w:pPr>
        <w:spacing w:before="120" w:after="0"/>
        <w:rPr>
          <w:sz w:val="22"/>
          <w:szCs w:val="22"/>
        </w:rPr>
      </w:pPr>
    </w:p>
    <w:p w14:paraId="22E215B2" w14:textId="77777777" w:rsidR="001B5334" w:rsidRPr="00753649" w:rsidRDefault="001B5334" w:rsidP="001B5334">
      <w:pPr>
        <w:spacing w:after="0"/>
        <w:rPr>
          <w:sz w:val="22"/>
          <w:szCs w:val="22"/>
        </w:rPr>
      </w:pPr>
    </w:p>
    <w:p w14:paraId="566711EC" w14:textId="56281B16" w:rsidR="001B5334" w:rsidRPr="00997129" w:rsidRDefault="001B5334" w:rsidP="001B5334">
      <w:pPr>
        <w:spacing w:before="120" w:after="0"/>
        <w:rPr>
          <w:color w:val="213B76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Objectifs pédagogiques :</w:t>
      </w:r>
      <w:r w:rsidR="00E05947" w:rsidRPr="00997129">
        <w:rPr>
          <w:color w:val="213B76"/>
          <w:sz w:val="22"/>
          <w:szCs w:val="22"/>
        </w:rPr>
        <w:t xml:space="preserve"> </w:t>
      </w:r>
    </w:p>
    <w:p w14:paraId="4B2776C8" w14:textId="77777777" w:rsidR="001B5334" w:rsidRPr="00753649" w:rsidRDefault="001B5334" w:rsidP="001B5334">
      <w:pPr>
        <w:spacing w:after="0"/>
        <w:rPr>
          <w:sz w:val="22"/>
          <w:szCs w:val="22"/>
        </w:rPr>
      </w:pPr>
    </w:p>
    <w:p w14:paraId="4404ADA6" w14:textId="30B87C43" w:rsidR="001B5334" w:rsidRPr="00997129" w:rsidRDefault="001B5334" w:rsidP="001B5334">
      <w:pPr>
        <w:spacing w:before="120" w:after="0"/>
        <w:rPr>
          <w:color w:val="213B76"/>
          <w:sz w:val="22"/>
          <w:szCs w:val="22"/>
        </w:rPr>
      </w:pPr>
      <w:r w:rsidRPr="00997129">
        <w:rPr>
          <w:b/>
          <w:bCs/>
          <w:color w:val="213B76"/>
          <w:sz w:val="22"/>
          <w:szCs w:val="22"/>
        </w:rPr>
        <w:t>Modalités de diffusion :</w:t>
      </w:r>
      <w:r w:rsidR="00E05947" w:rsidRPr="00997129">
        <w:rPr>
          <w:color w:val="213B76"/>
          <w:sz w:val="22"/>
          <w:szCs w:val="22"/>
        </w:rPr>
        <w:t xml:space="preserve"> </w:t>
      </w:r>
    </w:p>
    <w:p w14:paraId="02868EBA" w14:textId="77777777" w:rsidR="001B5334" w:rsidRPr="00753649" w:rsidRDefault="001B5334" w:rsidP="001B5334">
      <w:pPr>
        <w:spacing w:after="0"/>
      </w:pPr>
    </w:p>
    <w:p w14:paraId="75C07AFF" w14:textId="292EA6C0" w:rsidR="003E49F2" w:rsidRPr="00997129" w:rsidRDefault="003E49F2" w:rsidP="00E05947">
      <w:pPr>
        <w:pStyle w:val="Paragraphedeliste"/>
        <w:numPr>
          <w:ilvl w:val="0"/>
          <w:numId w:val="1"/>
        </w:numPr>
        <w:spacing w:before="120"/>
        <w:ind w:left="714" w:hanging="357"/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</w:pPr>
      <w:r w:rsidRPr="00997129">
        <w:rPr>
          <w:rFonts w:asciiTheme="majorHAnsi" w:eastAsiaTheme="majorEastAsia" w:hAnsiTheme="majorHAnsi" w:cstheme="majorBidi"/>
          <w:b/>
          <w:bCs/>
          <w:noProof/>
          <w:color w:val="213B76"/>
          <w:sz w:val="28"/>
          <w:szCs w:val="28"/>
        </w:rPr>
        <w:t>Liste des pièces jointes transmises à l’appui de la candidature.</w:t>
      </w:r>
    </w:p>
    <w:p w14:paraId="4380FE61" w14:textId="77777777" w:rsidR="001B5334" w:rsidRDefault="001B5334" w:rsidP="001B5334">
      <w:pPr>
        <w:spacing w:after="12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L</w:t>
      </w:r>
      <w:r w:rsidRPr="00C56C3A">
        <w:rPr>
          <w:i/>
          <w:iCs/>
          <w:sz w:val="22"/>
          <w:szCs w:val="22"/>
        </w:rPr>
        <w:t>iste libre des pièces jointe</w:t>
      </w:r>
      <w:r>
        <w:rPr>
          <w:i/>
          <w:iCs/>
          <w:sz w:val="22"/>
          <w:szCs w:val="22"/>
        </w:rPr>
        <w:t xml:space="preserve">s. </w:t>
      </w:r>
      <w:r w:rsidRPr="00EC001C">
        <w:rPr>
          <w:i/>
          <w:iCs/>
          <w:sz w:val="22"/>
          <w:szCs w:val="22"/>
        </w:rPr>
        <w:t>Les documents transmis doivent permettre d’apprécier le respect des critères du label EDUCFI ainsi que la qualité, la pertinence, l’impact et les modalités de mise en œuvre du dispositif.</w:t>
      </w:r>
    </w:p>
    <w:p w14:paraId="6DA3C60E" w14:textId="77777777" w:rsidR="001B5334" w:rsidRDefault="001B5334"/>
    <w:p w14:paraId="61B6059A" w14:textId="77777777" w:rsidR="001B5334" w:rsidRDefault="001B5334"/>
    <w:p w14:paraId="2439F194" w14:textId="77777777" w:rsidR="001B5334" w:rsidRDefault="001B5334"/>
    <w:p w14:paraId="2C7BE7B9" w14:textId="77777777" w:rsidR="001B5334" w:rsidRDefault="001B5334"/>
    <w:p w14:paraId="3A58333C" w14:textId="77777777" w:rsidR="001B5334" w:rsidRDefault="001B5334"/>
    <w:p w14:paraId="2B07B7D4" w14:textId="77777777" w:rsidR="001B5334" w:rsidRDefault="001B5334"/>
    <w:p w14:paraId="190D1144" w14:textId="77777777" w:rsidR="001B5334" w:rsidRDefault="001B5334"/>
    <w:p w14:paraId="5A1FAB75" w14:textId="77777777" w:rsidR="001B5334" w:rsidRDefault="001B5334"/>
    <w:p w14:paraId="31757703" w14:textId="77777777" w:rsidR="001B5334" w:rsidRDefault="001B5334"/>
    <w:p w14:paraId="3D5FFE48" w14:textId="77777777" w:rsidR="001B5334" w:rsidRDefault="001B5334"/>
    <w:p w14:paraId="071ED5F6" w14:textId="77777777" w:rsidR="001B5334" w:rsidRDefault="001B5334"/>
    <w:p w14:paraId="1C07C886" w14:textId="77777777" w:rsidR="001B5334" w:rsidRDefault="001B5334"/>
    <w:p w14:paraId="4EF922FA" w14:textId="77777777" w:rsidR="001B5334" w:rsidRDefault="001B5334"/>
    <w:p w14:paraId="40597A35" w14:textId="77777777" w:rsidR="001B5334" w:rsidRDefault="001B5334"/>
    <w:p w14:paraId="226C3AE5" w14:textId="77777777" w:rsidR="001B5334" w:rsidRDefault="001B5334"/>
    <w:p w14:paraId="2AE0614F" w14:textId="77777777" w:rsidR="001B5334" w:rsidRDefault="001B5334"/>
    <w:sectPr w:rsidR="001B5334" w:rsidSect="001B5334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7F91" w14:textId="77777777" w:rsidR="00600568" w:rsidRDefault="00600568" w:rsidP="001B5334">
      <w:pPr>
        <w:spacing w:after="0" w:line="240" w:lineRule="auto"/>
      </w:pPr>
      <w:r>
        <w:separator/>
      </w:r>
    </w:p>
  </w:endnote>
  <w:endnote w:type="continuationSeparator" w:id="0">
    <w:p w14:paraId="23AE5711" w14:textId="77777777" w:rsidR="00600568" w:rsidRDefault="00600568" w:rsidP="001B5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BB3B" w14:textId="4E0480C0" w:rsidR="001B5334" w:rsidRPr="001B5334" w:rsidRDefault="00F47A27">
    <w:pPr>
      <w:pStyle w:val="Pieddepage"/>
      <w:rPr>
        <w:color w:val="808080" w:themeColor="background1" w:themeShade="80"/>
        <w:sz w:val="20"/>
        <w:szCs w:val="20"/>
      </w:rPr>
    </w:pPr>
    <w:sdt>
      <w:sdtPr>
        <w:rPr>
          <w:color w:val="808080" w:themeColor="background1" w:themeShade="80"/>
          <w:sz w:val="20"/>
          <w:szCs w:val="20"/>
        </w:rPr>
        <w:id w:val="1347597073"/>
        <w:docPartObj>
          <w:docPartGallery w:val="Page Numbers (Bottom of Page)"/>
          <w:docPartUnique/>
        </w:docPartObj>
      </w:sdtPr>
      <w:sdtEndPr/>
      <w:sdtContent>
        <w:r w:rsidR="001B5334" w:rsidRPr="00A811FE">
          <w:rPr>
            <w:color w:val="808080" w:themeColor="background1" w:themeShade="80"/>
            <w:sz w:val="20"/>
            <w:szCs w:val="20"/>
          </w:rPr>
          <w:tab/>
        </w:r>
        <w:r w:rsidR="001B5334" w:rsidRPr="00A811FE">
          <w:rPr>
            <w:color w:val="808080" w:themeColor="background1" w:themeShade="80"/>
            <w:sz w:val="20"/>
            <w:szCs w:val="20"/>
          </w:rPr>
          <w:tab/>
        </w:r>
        <w:r w:rsidR="001B5334" w:rsidRPr="00A811FE">
          <w:rPr>
            <w:color w:val="808080" w:themeColor="background1" w:themeShade="80"/>
            <w:sz w:val="20"/>
            <w:szCs w:val="20"/>
          </w:rPr>
          <w:fldChar w:fldCharType="begin"/>
        </w:r>
        <w:r w:rsidR="001B5334" w:rsidRPr="00A811FE">
          <w:rPr>
            <w:color w:val="808080" w:themeColor="background1" w:themeShade="80"/>
            <w:sz w:val="20"/>
            <w:szCs w:val="20"/>
          </w:rPr>
          <w:instrText>PAGE   \* MERGEFORMAT</w:instrText>
        </w:r>
        <w:r w:rsidR="001B5334" w:rsidRPr="00A811FE">
          <w:rPr>
            <w:color w:val="808080" w:themeColor="background1" w:themeShade="80"/>
            <w:sz w:val="20"/>
            <w:szCs w:val="20"/>
          </w:rPr>
          <w:fldChar w:fldCharType="separate"/>
        </w:r>
        <w:r w:rsidR="001B5334">
          <w:rPr>
            <w:color w:val="808080" w:themeColor="background1" w:themeShade="80"/>
            <w:sz w:val="20"/>
            <w:szCs w:val="20"/>
          </w:rPr>
          <w:t>1</w:t>
        </w:r>
        <w:r w:rsidR="001B5334" w:rsidRPr="00A811FE">
          <w:rPr>
            <w:color w:val="808080" w:themeColor="background1" w:themeShade="80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472D" w14:textId="71575F3F" w:rsidR="001B5334" w:rsidRPr="00A811FE" w:rsidRDefault="00600568" w:rsidP="001B5334">
    <w:pPr>
      <w:pStyle w:val="Pieddepage"/>
      <w:rPr>
        <w:color w:val="808080" w:themeColor="background1" w:themeShade="80"/>
        <w:sz w:val="20"/>
        <w:szCs w:val="20"/>
      </w:rPr>
    </w:pPr>
    <w:sdt>
      <w:sdtPr>
        <w:rPr>
          <w:color w:val="808080" w:themeColor="background1" w:themeShade="80"/>
          <w:sz w:val="20"/>
          <w:szCs w:val="20"/>
        </w:rPr>
        <w:id w:val="-885800577"/>
        <w:docPartObj>
          <w:docPartGallery w:val="Page Numbers (Bottom of Page)"/>
          <w:docPartUnique/>
        </w:docPartObj>
      </w:sdtPr>
      <w:sdtEndPr/>
      <w:sdtContent>
        <w:r w:rsidR="001B5334" w:rsidRPr="00A811FE">
          <w:rPr>
            <w:color w:val="808080" w:themeColor="background1" w:themeShade="80"/>
            <w:sz w:val="20"/>
            <w:szCs w:val="20"/>
          </w:rPr>
          <w:tab/>
        </w:r>
        <w:r w:rsidR="001B5334" w:rsidRPr="00A811FE">
          <w:rPr>
            <w:color w:val="808080" w:themeColor="background1" w:themeShade="80"/>
            <w:sz w:val="20"/>
            <w:szCs w:val="20"/>
          </w:rPr>
          <w:tab/>
        </w:r>
        <w:r w:rsidR="001B5334" w:rsidRPr="00A811FE">
          <w:rPr>
            <w:color w:val="808080" w:themeColor="background1" w:themeShade="80"/>
            <w:sz w:val="20"/>
            <w:szCs w:val="20"/>
          </w:rPr>
          <w:fldChar w:fldCharType="begin"/>
        </w:r>
        <w:r w:rsidR="001B5334" w:rsidRPr="00A811FE">
          <w:rPr>
            <w:color w:val="808080" w:themeColor="background1" w:themeShade="80"/>
            <w:sz w:val="20"/>
            <w:szCs w:val="20"/>
          </w:rPr>
          <w:instrText>PAGE   \* MERGEFORMAT</w:instrText>
        </w:r>
        <w:r w:rsidR="001B5334" w:rsidRPr="00A811FE">
          <w:rPr>
            <w:color w:val="808080" w:themeColor="background1" w:themeShade="80"/>
            <w:sz w:val="20"/>
            <w:szCs w:val="20"/>
          </w:rPr>
          <w:fldChar w:fldCharType="separate"/>
        </w:r>
        <w:r w:rsidR="001B5334">
          <w:rPr>
            <w:color w:val="808080" w:themeColor="background1" w:themeShade="80"/>
            <w:sz w:val="20"/>
            <w:szCs w:val="20"/>
          </w:rPr>
          <w:t>9</w:t>
        </w:r>
        <w:r w:rsidR="001B5334" w:rsidRPr="00A811FE">
          <w:rPr>
            <w:color w:val="808080" w:themeColor="background1" w:themeShade="80"/>
            <w:sz w:val="20"/>
            <w:szCs w:val="20"/>
          </w:rPr>
          <w:fldChar w:fldCharType="end"/>
        </w:r>
      </w:sdtContent>
    </w:sdt>
  </w:p>
  <w:p w14:paraId="4CF81255" w14:textId="67A449E2" w:rsidR="001B5334" w:rsidRDefault="001B533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FD35A" w14:textId="77777777" w:rsidR="00600568" w:rsidRDefault="00600568" w:rsidP="001B5334">
      <w:pPr>
        <w:spacing w:after="0" w:line="240" w:lineRule="auto"/>
      </w:pPr>
      <w:r>
        <w:separator/>
      </w:r>
    </w:p>
  </w:footnote>
  <w:footnote w:type="continuationSeparator" w:id="0">
    <w:p w14:paraId="23B39018" w14:textId="77777777" w:rsidR="00600568" w:rsidRDefault="00600568" w:rsidP="001B5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47B6" w14:textId="2D958FC6" w:rsidR="001B5334" w:rsidRPr="001B5334" w:rsidRDefault="001B5334" w:rsidP="001B5334">
    <w:pPr>
      <w:pStyle w:val="En-tte"/>
    </w:pPr>
    <w:r w:rsidRPr="00FA069C">
      <w:rPr>
        <w:noProof/>
      </w:rPr>
      <w:drawing>
        <wp:inline distT="0" distB="0" distL="0" distR="0" wp14:anchorId="5DB96AAE" wp14:editId="2D3E878E">
          <wp:extent cx="2397637" cy="504000"/>
          <wp:effectExtent l="0" t="0" r="3175" b="0"/>
          <wp:docPr id="12300013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7637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5CDC"/>
    <w:multiLevelType w:val="hybridMultilevel"/>
    <w:tmpl w:val="8410C14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97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34"/>
    <w:rsid w:val="001B5334"/>
    <w:rsid w:val="001C796B"/>
    <w:rsid w:val="00377E93"/>
    <w:rsid w:val="003E49F2"/>
    <w:rsid w:val="00600568"/>
    <w:rsid w:val="00725380"/>
    <w:rsid w:val="00997129"/>
    <w:rsid w:val="009E326B"/>
    <w:rsid w:val="009E7B70"/>
    <w:rsid w:val="00A4782F"/>
    <w:rsid w:val="00A97847"/>
    <w:rsid w:val="00C350F1"/>
    <w:rsid w:val="00D13294"/>
    <w:rsid w:val="00E05947"/>
    <w:rsid w:val="00F47A27"/>
    <w:rsid w:val="00F51D12"/>
    <w:rsid w:val="00F8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5F877"/>
  <w15:chartTrackingRefBased/>
  <w15:docId w15:val="{F5D00EFF-8E21-4F74-8DF5-2E536BCD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334"/>
  </w:style>
  <w:style w:type="paragraph" w:styleId="Titre1">
    <w:name w:val="heading 1"/>
    <w:basedOn w:val="Normal"/>
    <w:next w:val="Normal"/>
    <w:link w:val="Titre1Car"/>
    <w:uiPriority w:val="9"/>
    <w:qFormat/>
    <w:rsid w:val="001B5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5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53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5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53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5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5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5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5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5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5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5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53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53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53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53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53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53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5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5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53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5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53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53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53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53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5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53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533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B5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5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5334"/>
  </w:style>
  <w:style w:type="paragraph" w:styleId="Pieddepage">
    <w:name w:val="footer"/>
    <w:basedOn w:val="Normal"/>
    <w:link w:val="PieddepageCar"/>
    <w:uiPriority w:val="99"/>
    <w:unhideWhenUsed/>
    <w:rsid w:val="001B5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BDF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Label EDUCFI - Fiche de candidature</dc:title>
  <dc:subject/>
  <dc:creator>NARDOUX Thierry (DGSER DEF)</dc:creator>
  <cp:keywords/>
  <dc:description/>
  <cp:lastModifiedBy>LAZARINI Eline (DGSER DEF)</cp:lastModifiedBy>
  <cp:revision>8</cp:revision>
  <dcterms:created xsi:type="dcterms:W3CDTF">2026-08-06T13:06:00Z</dcterms:created>
  <dcterms:modified xsi:type="dcterms:W3CDTF">2026-09-29T13:30:00Z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2a2859-efb8-43c3-a3da-c3714387a9bb_Enabled">
    <vt:lpwstr>true</vt:lpwstr>
  </property>
  <property fmtid="{D5CDD505-2E9C-101B-9397-08002B2CF9AE}" pid="3" name="MSIP_Label_b92a2859-efb8-43c3-a3da-c3714387a9bb_SetDate">
    <vt:lpwstr>2026-08-06T13:11:00Z</vt:lpwstr>
  </property>
  <property fmtid="{D5CDD505-2E9C-101B-9397-08002B2CF9AE}" pid="4" name="MSIP_Label_b92a2859-efb8-43c3-a3da-c3714387a9bb_Method">
    <vt:lpwstr>Privileged</vt:lpwstr>
  </property>
  <property fmtid="{D5CDD505-2E9C-101B-9397-08002B2CF9AE}" pid="5" name="MSIP_Label_b92a2859-efb8-43c3-a3da-c3714387a9bb_Name">
    <vt:lpwstr>BDF-RESTREINT-Sans-Marquage</vt:lpwstr>
  </property>
  <property fmtid="{D5CDD505-2E9C-101B-9397-08002B2CF9AE}" pid="6" name="MSIP_Label_b92a2859-efb8-43c3-a3da-c3714387a9bb_SiteId">
    <vt:lpwstr>e6599448-62a0-418e-8930-d00d8d5682c2</vt:lpwstr>
  </property>
  <property fmtid="{D5CDD505-2E9C-101B-9397-08002B2CF9AE}" pid="7" name="MSIP_Label_b92a2859-efb8-43c3-a3da-c3714387a9bb_ActionId">
    <vt:lpwstr>ebf81a35-d068-46d6-b976-da5c313f5b79</vt:lpwstr>
  </property>
  <property fmtid="{D5CDD505-2E9C-101B-9397-08002B2CF9AE}" pid="8" name="MSIP_Label_b92a2859-efb8-43c3-a3da-c3714387a9bb_ContentBits">
    <vt:lpwstr>0</vt:lpwstr>
  </property>
  <property fmtid="{D5CDD505-2E9C-101B-9397-08002B2CF9AE}" pid="9" name="MSIP_Label_b92a2859-efb8-43c3-a3da-c3714387a9bb_Tag">
    <vt:lpwstr>10, 0, 1, 1</vt:lpwstr>
  </property>
</Properties>
</file>