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029F" w14:textId="6BF036AD" w:rsidR="00DA4B00" w:rsidRPr="008F0C30" w:rsidRDefault="00DA4B00" w:rsidP="00DA4B00">
      <w:pPr>
        <w:rPr>
          <w:rFonts w:ascii="Calibri" w:hAnsi="Calibri" w:cs="Calibri"/>
          <w:b/>
          <w:bCs/>
          <w:sz w:val="22"/>
          <w:szCs w:val="22"/>
        </w:rPr>
      </w:pPr>
      <w:r w:rsidRPr="008F0C30">
        <w:rPr>
          <w:rFonts w:ascii="Calibri" w:hAnsi="Calibri" w:cs="Calibri"/>
          <w:b/>
          <w:bCs/>
          <w:sz w:val="22"/>
          <w:szCs w:val="22"/>
        </w:rPr>
        <w:t xml:space="preserve">Modèle de lettre au créancier – Dette éteinte </w:t>
      </w:r>
      <w:proofErr w:type="gramStart"/>
      <w:r w:rsidRPr="008F0C30">
        <w:rPr>
          <w:rFonts w:ascii="Calibri" w:hAnsi="Calibri" w:cs="Calibri"/>
          <w:b/>
          <w:bCs/>
          <w:sz w:val="22"/>
          <w:szCs w:val="22"/>
        </w:rPr>
        <w:t>suite à</w:t>
      </w:r>
      <w:proofErr w:type="gramEnd"/>
      <w:r w:rsidRPr="008F0C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D494D" w:rsidRPr="008F0C30">
        <w:rPr>
          <w:rFonts w:ascii="Calibri" w:hAnsi="Calibri" w:cs="Calibri"/>
          <w:b/>
          <w:bCs/>
          <w:sz w:val="22"/>
          <w:szCs w:val="22"/>
        </w:rPr>
        <w:t>rétablissement personnel sans liquidation judiciaire</w:t>
      </w:r>
    </w:p>
    <w:p w14:paraId="1FAB7120" w14:textId="77777777" w:rsidR="006D494D" w:rsidRPr="008F0C30" w:rsidRDefault="006D494D" w:rsidP="00DA4B00">
      <w:pPr>
        <w:rPr>
          <w:rFonts w:ascii="Calibri" w:hAnsi="Calibri" w:cs="Calibri"/>
          <w:sz w:val="22"/>
          <w:szCs w:val="22"/>
        </w:rPr>
      </w:pPr>
    </w:p>
    <w:p w14:paraId="1F9C588B" w14:textId="77777777" w:rsidR="00DA4B00" w:rsidRPr="008F0C30" w:rsidRDefault="00DA4B00" w:rsidP="00DA4B00">
      <w:pPr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  <w:highlight w:val="yellow"/>
        </w:rPr>
        <w:t>[Vos nom et prénom]</w:t>
      </w:r>
      <w:r w:rsidRPr="008F0C30">
        <w:rPr>
          <w:rFonts w:ascii="Calibri" w:hAnsi="Calibri" w:cs="Calibri"/>
          <w:sz w:val="22"/>
          <w:szCs w:val="22"/>
          <w:highlight w:val="yellow"/>
        </w:rPr>
        <w:br/>
        <w:t>[Adresse]</w:t>
      </w:r>
      <w:r w:rsidRPr="008F0C30">
        <w:rPr>
          <w:rFonts w:ascii="Calibri" w:hAnsi="Calibri" w:cs="Calibri"/>
          <w:sz w:val="22"/>
          <w:szCs w:val="22"/>
          <w:highlight w:val="yellow"/>
        </w:rPr>
        <w:br/>
        <w:t>[Code postal – Ville]</w:t>
      </w:r>
      <w:r w:rsidRPr="008F0C30">
        <w:rPr>
          <w:rFonts w:ascii="Calibri" w:hAnsi="Calibri" w:cs="Calibri"/>
          <w:sz w:val="22"/>
          <w:szCs w:val="22"/>
          <w:highlight w:val="yellow"/>
        </w:rPr>
        <w:br/>
        <w:t>[Téléphone / Email]</w:t>
      </w:r>
    </w:p>
    <w:p w14:paraId="4BFD8A9C" w14:textId="77777777" w:rsidR="00DA4B00" w:rsidRPr="008F0C30" w:rsidRDefault="00DA4B00" w:rsidP="006D494D">
      <w:pPr>
        <w:ind w:left="6372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  <w:highlight w:val="yellow"/>
        </w:rPr>
        <w:t>[Nom du créancier]</w:t>
      </w:r>
      <w:r w:rsidRPr="008F0C30">
        <w:rPr>
          <w:rFonts w:ascii="Calibri" w:hAnsi="Calibri" w:cs="Calibri"/>
          <w:sz w:val="22"/>
          <w:szCs w:val="22"/>
          <w:highlight w:val="yellow"/>
        </w:rPr>
        <w:br/>
        <w:t>[Adresse du créancier]</w:t>
      </w:r>
    </w:p>
    <w:p w14:paraId="4BF1E937" w14:textId="77777777" w:rsidR="006D494D" w:rsidRPr="008F0C30" w:rsidRDefault="006D494D" w:rsidP="006D494D">
      <w:pPr>
        <w:ind w:left="6372"/>
        <w:rPr>
          <w:rFonts w:ascii="Calibri" w:hAnsi="Calibri" w:cs="Calibri"/>
          <w:sz w:val="22"/>
          <w:szCs w:val="22"/>
        </w:rPr>
      </w:pPr>
    </w:p>
    <w:p w14:paraId="58BB72C3" w14:textId="5025082A" w:rsidR="00DA4B00" w:rsidRPr="008F0C30" w:rsidRDefault="008F0C30" w:rsidP="00DA4B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</w:t>
      </w:r>
      <w:r w:rsidR="00DA4B00" w:rsidRPr="008F0C30">
        <w:rPr>
          <w:rFonts w:ascii="Calibri" w:hAnsi="Calibri" w:cs="Calibri"/>
          <w:sz w:val="22"/>
          <w:szCs w:val="22"/>
          <w:highlight w:val="yellow"/>
        </w:rPr>
        <w:t>[Ville],</w:t>
      </w:r>
      <w:r w:rsidR="00DA4B00" w:rsidRPr="008F0C30">
        <w:rPr>
          <w:rFonts w:ascii="Calibri" w:hAnsi="Calibri" w:cs="Calibri"/>
          <w:sz w:val="22"/>
          <w:szCs w:val="22"/>
        </w:rPr>
        <w:t xml:space="preserve"> le </w:t>
      </w:r>
      <w:r w:rsidR="00DA4B00" w:rsidRPr="008F0C30">
        <w:rPr>
          <w:rFonts w:ascii="Calibri" w:hAnsi="Calibri" w:cs="Calibri"/>
          <w:sz w:val="22"/>
          <w:szCs w:val="22"/>
          <w:highlight w:val="yellow"/>
        </w:rPr>
        <w:t>[date]</w:t>
      </w:r>
    </w:p>
    <w:p w14:paraId="2542C9CE" w14:textId="77777777" w:rsidR="006D494D" w:rsidRPr="008F0C30" w:rsidRDefault="006D494D" w:rsidP="00DA4B00">
      <w:pPr>
        <w:rPr>
          <w:rFonts w:ascii="Calibri" w:hAnsi="Calibri" w:cs="Calibri"/>
          <w:sz w:val="22"/>
          <w:szCs w:val="22"/>
        </w:rPr>
      </w:pPr>
    </w:p>
    <w:p w14:paraId="2A2E98DB" w14:textId="10FD8DB8" w:rsidR="00DA4B00" w:rsidRPr="008F0C30" w:rsidRDefault="00DA4B00" w:rsidP="00DA4B00">
      <w:pPr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Objet : Notification d’extinction de la dette – Décision de redressement personnel (surendettement) – Publication au</w:t>
      </w:r>
      <w:r w:rsidR="008F0C30">
        <w:rPr>
          <w:rFonts w:ascii="Calibri" w:hAnsi="Calibri" w:cs="Calibri"/>
          <w:sz w:val="22"/>
          <w:szCs w:val="22"/>
        </w:rPr>
        <w:t xml:space="preserve"> </w:t>
      </w:r>
      <w:r w:rsidR="008F0C30" w:rsidRPr="008F0C30">
        <w:rPr>
          <w:rFonts w:ascii="Calibri" w:hAnsi="Calibri" w:cs="Calibri"/>
          <w:sz w:val="22"/>
          <w:szCs w:val="22"/>
        </w:rPr>
        <w:t xml:space="preserve">Bulletin </w:t>
      </w:r>
      <w:r w:rsidR="008F0C30">
        <w:rPr>
          <w:rFonts w:ascii="Calibri" w:hAnsi="Calibri" w:cs="Calibri"/>
          <w:sz w:val="22"/>
          <w:szCs w:val="22"/>
        </w:rPr>
        <w:t>O</w:t>
      </w:r>
      <w:r w:rsidR="008F0C30" w:rsidRPr="008F0C30">
        <w:rPr>
          <w:rFonts w:ascii="Calibri" w:hAnsi="Calibri" w:cs="Calibri"/>
          <w:sz w:val="22"/>
          <w:szCs w:val="22"/>
        </w:rPr>
        <w:t xml:space="preserve">fficiel des </w:t>
      </w:r>
      <w:r w:rsidR="008F0C30">
        <w:rPr>
          <w:rFonts w:ascii="Calibri" w:hAnsi="Calibri" w:cs="Calibri"/>
          <w:sz w:val="22"/>
          <w:szCs w:val="22"/>
        </w:rPr>
        <w:t>A</w:t>
      </w:r>
      <w:r w:rsidR="008F0C30" w:rsidRPr="008F0C30">
        <w:rPr>
          <w:rFonts w:ascii="Calibri" w:hAnsi="Calibri" w:cs="Calibri"/>
          <w:sz w:val="22"/>
          <w:szCs w:val="22"/>
        </w:rPr>
        <w:t xml:space="preserve">nnonces </w:t>
      </w:r>
      <w:r w:rsidR="008F0C30">
        <w:rPr>
          <w:rFonts w:ascii="Calibri" w:hAnsi="Calibri" w:cs="Calibri"/>
          <w:sz w:val="22"/>
          <w:szCs w:val="22"/>
        </w:rPr>
        <w:t>C</w:t>
      </w:r>
      <w:r w:rsidR="008F0C30" w:rsidRPr="008F0C30">
        <w:rPr>
          <w:rFonts w:ascii="Calibri" w:hAnsi="Calibri" w:cs="Calibri"/>
          <w:sz w:val="22"/>
          <w:szCs w:val="22"/>
        </w:rPr>
        <w:t xml:space="preserve">iviles et </w:t>
      </w:r>
      <w:r w:rsidR="008F0C30">
        <w:rPr>
          <w:rFonts w:ascii="Calibri" w:hAnsi="Calibri" w:cs="Calibri"/>
          <w:sz w:val="22"/>
          <w:szCs w:val="22"/>
        </w:rPr>
        <w:t>C</w:t>
      </w:r>
      <w:r w:rsidR="008F0C30" w:rsidRPr="008F0C30">
        <w:rPr>
          <w:rFonts w:ascii="Calibri" w:hAnsi="Calibri" w:cs="Calibri"/>
          <w:sz w:val="22"/>
          <w:szCs w:val="22"/>
        </w:rPr>
        <w:t>ommerciales</w:t>
      </w:r>
      <w:r w:rsidR="008F0C30">
        <w:rPr>
          <w:rFonts w:ascii="Calibri" w:hAnsi="Calibri" w:cs="Calibri"/>
          <w:sz w:val="22"/>
          <w:szCs w:val="22"/>
        </w:rPr>
        <w:t xml:space="preserve"> (BODACC)</w:t>
      </w:r>
    </w:p>
    <w:p w14:paraId="7D8C6EC2" w14:textId="77777777" w:rsidR="006D494D" w:rsidRPr="008F0C30" w:rsidRDefault="006D494D" w:rsidP="00DA4B00">
      <w:pPr>
        <w:rPr>
          <w:rFonts w:ascii="Calibri" w:hAnsi="Calibri" w:cs="Calibri"/>
          <w:sz w:val="22"/>
          <w:szCs w:val="22"/>
        </w:rPr>
      </w:pPr>
    </w:p>
    <w:p w14:paraId="58AAC041" w14:textId="0E44B97B" w:rsidR="00DA4B00" w:rsidRPr="008F0C30" w:rsidRDefault="00DA4B00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Madame, Monsieur,</w:t>
      </w:r>
    </w:p>
    <w:p w14:paraId="299E6E62" w14:textId="510DF221" w:rsidR="00DA4B00" w:rsidRPr="008F0C30" w:rsidRDefault="00DA4B00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 xml:space="preserve">Je vous informe par la présente que la Commission de surendettement des particuliers de [département] a prononcé à mon égard un redressement personnel sans liquidation judiciaire, dans le cadre du dossier de surendettement n° </w:t>
      </w:r>
      <w:r w:rsidRPr="008F0C30">
        <w:rPr>
          <w:rFonts w:ascii="Calibri" w:hAnsi="Calibri" w:cs="Calibri"/>
          <w:sz w:val="22"/>
          <w:szCs w:val="22"/>
          <w:highlight w:val="yellow"/>
        </w:rPr>
        <w:t>[référence du dossier].</w:t>
      </w:r>
    </w:p>
    <w:p w14:paraId="3DFD673D" w14:textId="7744C11E" w:rsidR="00DA4B00" w:rsidRPr="008F0C30" w:rsidRDefault="00DA4B00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 xml:space="preserve">Cette décision a été publiée au BODACC le </w:t>
      </w:r>
      <w:r w:rsidRPr="008F0C30">
        <w:rPr>
          <w:rFonts w:ascii="Calibri" w:hAnsi="Calibri" w:cs="Calibri"/>
          <w:sz w:val="22"/>
          <w:szCs w:val="22"/>
          <w:highlight w:val="yellow"/>
        </w:rPr>
        <w:t>[date de publication</w:t>
      </w:r>
      <w:r w:rsidR="00F534C5" w:rsidRPr="008F0C30">
        <w:rPr>
          <w:rFonts w:ascii="Calibri" w:hAnsi="Calibri" w:cs="Calibri"/>
          <w:sz w:val="22"/>
          <w:szCs w:val="22"/>
          <w:highlight w:val="yellow"/>
        </w:rPr>
        <w:t xml:space="preserve"> = date de validation des mesures imposées</w:t>
      </w:r>
      <w:r w:rsidRPr="008F0C30">
        <w:rPr>
          <w:rFonts w:ascii="Calibri" w:hAnsi="Calibri" w:cs="Calibri"/>
          <w:sz w:val="22"/>
          <w:szCs w:val="22"/>
          <w:highlight w:val="yellow"/>
        </w:rPr>
        <w:t>]</w:t>
      </w:r>
      <w:r w:rsidRPr="008F0C30">
        <w:rPr>
          <w:rFonts w:ascii="Calibri" w:hAnsi="Calibri" w:cs="Calibri"/>
          <w:sz w:val="22"/>
          <w:szCs w:val="22"/>
        </w:rPr>
        <w:t>.</w:t>
      </w:r>
    </w:p>
    <w:p w14:paraId="648F18D0" w14:textId="1246B8C2" w:rsidR="00A47B08" w:rsidRPr="008F0C30" w:rsidRDefault="00DA4B00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En application de l’article L.741-</w:t>
      </w:r>
      <w:r w:rsidR="006D494D" w:rsidRPr="008F0C30">
        <w:rPr>
          <w:rFonts w:ascii="Calibri" w:hAnsi="Calibri" w:cs="Calibri"/>
          <w:sz w:val="22"/>
          <w:szCs w:val="22"/>
        </w:rPr>
        <w:t>3</w:t>
      </w:r>
      <w:r w:rsidRPr="008F0C30">
        <w:rPr>
          <w:rFonts w:ascii="Calibri" w:hAnsi="Calibri" w:cs="Calibri"/>
          <w:sz w:val="22"/>
          <w:szCs w:val="22"/>
        </w:rPr>
        <w:t xml:space="preserve"> du Code de la consommation, </w:t>
      </w:r>
      <w:r w:rsidR="00A47B08" w:rsidRPr="008F0C30">
        <w:rPr>
          <w:rFonts w:ascii="Calibri" w:hAnsi="Calibri" w:cs="Calibri"/>
          <w:sz w:val="22"/>
          <w:szCs w:val="22"/>
        </w:rPr>
        <w:t>les créanciers qui n’ont pas été avisés de la décision imposée par la commission disposaient d’un délai de deux mois à compter de la publication au BODACC pour former un recours. À défaut, la décision est devenue définitive et votre créance est éteinte.</w:t>
      </w:r>
    </w:p>
    <w:p w14:paraId="5FE68E2C" w14:textId="188D3EC9" w:rsidR="006D494D" w:rsidRPr="008F0C30" w:rsidRDefault="00F534C5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N</w:t>
      </w:r>
      <w:r w:rsidR="00DA4B00" w:rsidRPr="008F0C30">
        <w:rPr>
          <w:rFonts w:ascii="Calibri" w:hAnsi="Calibri" w:cs="Calibri"/>
          <w:sz w:val="22"/>
          <w:szCs w:val="22"/>
        </w:rPr>
        <w:t xml:space="preserve">’ayant pas exercé de recours dans le délai imparti, la </w:t>
      </w:r>
      <w:r w:rsidR="006D494D" w:rsidRPr="008F0C30">
        <w:rPr>
          <w:rFonts w:ascii="Calibri" w:hAnsi="Calibri" w:cs="Calibri"/>
          <w:sz w:val="22"/>
          <w:szCs w:val="22"/>
        </w:rPr>
        <w:t>créance que vous déteniez à mon encontre est désormais éteinte de plein droit.</w:t>
      </w:r>
    </w:p>
    <w:p w14:paraId="0E1251CC" w14:textId="56F7D48B" w:rsidR="00DA4B00" w:rsidRPr="008F0C30" w:rsidRDefault="00DA4B00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Je vous remercie en conséquence de cesser toute relance</w:t>
      </w:r>
      <w:r w:rsidR="006D494D" w:rsidRPr="008F0C30">
        <w:rPr>
          <w:rFonts w:ascii="Calibri" w:hAnsi="Calibri" w:cs="Calibri"/>
          <w:sz w:val="22"/>
          <w:szCs w:val="22"/>
        </w:rPr>
        <w:t xml:space="preserve"> et de m</w:t>
      </w:r>
      <w:r w:rsidRPr="008F0C30">
        <w:rPr>
          <w:rFonts w:ascii="Calibri" w:hAnsi="Calibri" w:cs="Calibri"/>
          <w:sz w:val="22"/>
          <w:szCs w:val="22"/>
        </w:rPr>
        <w:t>ettre à jour vos fichiers et bases internes afin qu’ils reflètent la situation juridique définitive.</w:t>
      </w:r>
    </w:p>
    <w:p w14:paraId="65E38633" w14:textId="77777777" w:rsidR="00DA4B00" w:rsidRPr="008F0C30" w:rsidRDefault="00DA4B00" w:rsidP="008F0C3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Je vous prie d’agréer, Madame, Monsieur, l’expression de mes salutations distinguées.</w:t>
      </w:r>
    </w:p>
    <w:p w14:paraId="2FCC6D22" w14:textId="77777777" w:rsidR="008F0C30" w:rsidRDefault="008F0C30" w:rsidP="008F0C30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14:paraId="64A0385A" w14:textId="6A32895C" w:rsidR="00DA4B00" w:rsidRPr="008F0C30" w:rsidRDefault="00DA4B00" w:rsidP="008F0C30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8F0C30">
        <w:rPr>
          <w:rFonts w:ascii="Calibri" w:hAnsi="Calibri" w:cs="Calibri"/>
          <w:sz w:val="22"/>
          <w:szCs w:val="22"/>
        </w:rPr>
        <w:t>[Signature]</w:t>
      </w:r>
    </w:p>
    <w:p w14:paraId="0CAE352C" w14:textId="77777777" w:rsidR="00DA4B00" w:rsidRPr="008F0C30" w:rsidRDefault="00DA4B00" w:rsidP="008F0C30">
      <w:pPr>
        <w:jc w:val="both"/>
        <w:rPr>
          <w:rFonts w:ascii="Calibri" w:hAnsi="Calibri" w:cs="Calibri"/>
          <w:sz w:val="22"/>
          <w:szCs w:val="22"/>
        </w:rPr>
      </w:pPr>
    </w:p>
    <w:sectPr w:rsidR="00DA4B00" w:rsidRPr="008F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EC3"/>
    <w:multiLevelType w:val="multilevel"/>
    <w:tmpl w:val="EB2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01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00"/>
    <w:rsid w:val="006005CF"/>
    <w:rsid w:val="00693519"/>
    <w:rsid w:val="006D494D"/>
    <w:rsid w:val="008732A3"/>
    <w:rsid w:val="008F0C30"/>
    <w:rsid w:val="00A47B08"/>
    <w:rsid w:val="00DA4B00"/>
    <w:rsid w:val="00F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B374"/>
  <w15:chartTrackingRefBased/>
  <w15:docId w15:val="{74577BD0-326C-4434-81DF-DAB64DE5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4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4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4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4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4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4B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B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B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B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B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B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B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B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B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B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CAMPION Justine (DGSER DEF)</dc:creator>
  <cp:keywords/>
  <dc:description/>
  <cp:lastModifiedBy>CAMPION Justine (DGSER DEF)</cp:lastModifiedBy>
  <cp:revision>3</cp:revision>
  <dcterms:created xsi:type="dcterms:W3CDTF">2025-12-09T10:16:00Z</dcterms:created>
  <dcterms:modified xsi:type="dcterms:W3CDTF">2026-04-03T08:18:00Z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2025-12-09T10:16:58Z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5bbcd843-e09e-4ae1-a02a-46732dc23a63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